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top w:val="single" w:sz="4" w:space="1" w:color="00000A"/>
          <w:left w:val="single" w:sz="4" w:space="4" w:color="00000A"/>
          <w:bottom w:val="single" w:sz="4" w:space="1" w:color="00000A"/>
          <w:right w:val="single" w:sz="4" w:space="4" w:color="00000A"/>
        </w:pBdr>
        <w:jc w:val="center"/>
        <w:rPr>
          <w:rFonts w:cs="Calibri" w:cstheme="majorHAnsi"/>
          <w:sz w:val="36"/>
          <w:szCs w:val="36"/>
        </w:rPr>
      </w:pPr>
      <w:r>
        <w:rPr>
          <w:rFonts w:cs="Calibri" w:cstheme="majorHAnsi"/>
          <w:sz w:val="36"/>
          <w:szCs w:val="36"/>
        </w:rPr>
      </w:r>
    </w:p>
    <w:p>
      <w:pPr>
        <w:pStyle w:val="Normal"/>
        <w:pBdr>
          <w:top w:val="single" w:sz="4" w:space="1" w:color="00000A"/>
          <w:left w:val="single" w:sz="4" w:space="4" w:color="00000A"/>
          <w:bottom w:val="single" w:sz="4" w:space="1" w:color="00000A"/>
          <w:right w:val="single" w:sz="4" w:space="4" w:color="00000A"/>
        </w:pBdr>
        <w:jc w:val="center"/>
        <w:rPr>
          <w:rFonts w:ascii="Calibri" w:hAnsi="Calibri" w:cs="Calibri" w:asciiTheme="majorHAnsi" w:cstheme="majorHAnsi" w:hAnsiTheme="majorHAnsi"/>
          <w:sz w:val="36"/>
          <w:szCs w:val="36"/>
        </w:rPr>
      </w:pPr>
      <w:r>
        <w:rPr>
          <w:rFonts w:cs="Calibri" w:ascii="Calibri" w:hAnsi="Calibri" w:asciiTheme="majorHAnsi" w:cstheme="majorHAnsi" w:hAnsiTheme="majorHAnsi"/>
          <w:sz w:val="36"/>
          <w:szCs w:val="36"/>
        </w:rPr>
        <w:t>Réseau de solidarité d’hébergement temporaire et d’urgence - Charte et bonnes pratiques -</w:t>
      </w:r>
    </w:p>
    <w:p>
      <w:pPr>
        <w:pStyle w:val="Normal"/>
        <w:pBdr>
          <w:top w:val="single" w:sz="4" w:space="1" w:color="00000A"/>
          <w:left w:val="single" w:sz="4" w:space="4" w:color="00000A"/>
          <w:bottom w:val="single" w:sz="4" w:space="1" w:color="00000A"/>
          <w:right w:val="single" w:sz="4" w:space="4" w:color="00000A"/>
        </w:pBdr>
        <w:jc w:val="center"/>
        <w:rPr>
          <w:rFonts w:ascii="Calibri" w:hAnsi="Calibri" w:cs="Calibri" w:asciiTheme="majorHAnsi" w:cstheme="majorHAnsi" w:hAnsiTheme="majorHAnsi"/>
          <w:sz w:val="36"/>
          <w:szCs w:val="36"/>
        </w:rPr>
      </w:pPr>
      <w:r>
        <w:rPr>
          <w:rFonts w:cs="Calibri" w:cstheme="majorHAnsi" w:ascii="Calibri" w:hAnsi="Calibri"/>
          <w:sz w:val="36"/>
          <w:szCs w:val="36"/>
        </w:rPr>
      </w:r>
    </w:p>
    <w:p>
      <w:pPr>
        <w:pStyle w:val="Normal"/>
        <w:rPr>
          <w:rFonts w:ascii="Calibri" w:hAnsi="Calibri" w:cs="Calibri" w:asciiTheme="majorHAnsi" w:cstheme="majorHAnsi" w:hAnsiTheme="majorHAnsi"/>
          <w:sz w:val="36"/>
          <w:szCs w:val="36"/>
        </w:rPr>
      </w:pPr>
      <w:r>
        <w:rPr>
          <w:rFonts w:cs="Calibri" w:cstheme="majorHAnsi" w:ascii="Calibri" w:hAnsi="Calibri"/>
          <w:sz w:val="36"/>
          <w:szCs w:val="36"/>
        </w:rPr>
      </w:r>
    </w:p>
    <w:p>
      <w:pPr>
        <w:pStyle w:val="Normal"/>
        <w:rPr>
          <w:rFonts w:ascii="Calibri" w:hAnsi="Calibri" w:cs="Calibri" w:asciiTheme="majorHAnsi" w:cstheme="majorHAnsi" w:hAnsiTheme="majorHAnsi"/>
        </w:rPr>
      </w:pPr>
      <w:r>
        <w:rPr>
          <w:rFonts w:cs="Calibri" w:ascii="Calibri" w:hAnsi="Calibri" w:asciiTheme="majorHAnsi" w:cstheme="majorHAnsi" w:hAnsiTheme="majorHAnsi"/>
        </w:rPr>
        <w:t xml:space="preserve">Tout d’abord bienvenue à chacun au sein de ce réseau ! </w:t>
      </w:r>
    </w:p>
    <w:p>
      <w:pPr>
        <w:pStyle w:val="Normal"/>
        <w:rPr>
          <w:rFonts w:ascii="Calibri" w:hAnsi="Calibri" w:cs="Calibri" w:asciiTheme="majorHAnsi" w:cstheme="majorHAnsi" w:hAnsiTheme="majorHAnsi"/>
        </w:rPr>
      </w:pPr>
      <w:r>
        <w:rPr>
          <w:rFonts w:cs="Calibri" w:cstheme="majorHAnsi" w:ascii="Calibri" w:hAnsi="Calibri"/>
        </w:rPr>
      </w:r>
    </w:p>
    <w:p>
      <w:pPr>
        <w:pStyle w:val="Normal"/>
        <w:rPr>
          <w:rFonts w:ascii="Calibri" w:hAnsi="Calibri" w:cs="Calibri" w:asciiTheme="majorHAnsi" w:cstheme="majorHAnsi" w:hAnsiTheme="majorHAnsi"/>
          <w:sz w:val="28"/>
          <w:szCs w:val="28"/>
        </w:rPr>
      </w:pPr>
      <w:r>
        <w:rPr>
          <w:rFonts w:cs="Calibri" w:cstheme="majorHAnsi" w:ascii="Calibri" w:hAnsi="Calibri"/>
          <w:sz w:val="28"/>
          <w:szCs w:val="28"/>
        </w:rPr>
      </w:r>
    </w:p>
    <w:p>
      <w:pPr>
        <w:pStyle w:val="Normal"/>
        <w:rPr>
          <w:rFonts w:ascii="Calibri" w:hAnsi="Calibri" w:cs="Calibri" w:asciiTheme="majorHAnsi" w:cstheme="majorHAnsi" w:hAnsiTheme="majorHAnsi"/>
          <w:b/>
          <w:b/>
          <w:sz w:val="28"/>
          <w:szCs w:val="28"/>
          <w:u w:val="single"/>
        </w:rPr>
      </w:pPr>
      <w:r>
        <w:rPr>
          <w:rFonts w:cs="Calibri" w:ascii="Calibri" w:hAnsi="Calibri" w:asciiTheme="majorHAnsi" w:cstheme="majorHAnsi" w:hAnsiTheme="majorHAnsi"/>
          <w:b/>
          <w:sz w:val="28"/>
          <w:szCs w:val="28"/>
          <w:u w:val="single"/>
        </w:rPr>
        <w:t>Le réseau et ses valeurs</w:t>
      </w:r>
    </w:p>
    <w:p>
      <w:pPr>
        <w:pStyle w:val="Normal"/>
        <w:rPr>
          <w:rFonts w:ascii="Calibri" w:hAnsi="Calibri" w:cs="Calibri" w:asciiTheme="majorHAnsi" w:cstheme="majorHAnsi" w:hAnsiTheme="majorHAnsi"/>
        </w:rPr>
      </w:pPr>
      <w:r>
        <w:rPr>
          <w:rFonts w:cs="Calibri" w:cstheme="majorHAnsi" w:ascii="Calibri" w:hAnsi="Calibri"/>
        </w:rPr>
      </w:r>
    </w:p>
    <w:p>
      <w:pPr>
        <w:pStyle w:val="Normal"/>
        <w:rPr>
          <w:rFonts w:ascii="Calibri" w:hAnsi="Calibri" w:cs="Calibri" w:asciiTheme="majorHAnsi" w:cstheme="majorHAnsi" w:hAnsiTheme="majorHAnsi"/>
        </w:rPr>
      </w:pPr>
      <w:r>
        <w:rPr>
          <w:rFonts w:cs="Calibri" w:ascii="Calibri" w:hAnsi="Calibri" w:asciiTheme="majorHAnsi" w:cstheme="majorHAnsi" w:hAnsiTheme="majorHAnsi"/>
        </w:rPr>
        <w:t xml:space="preserve">Nos engagements associatifs nous ont permis de constater un besoin urgent auquel les associations déjà existantes ont du mal à répondre : trouver une solution d’hébergement temporaire pour les mineurs isolés étrangers. Nous avons fait le choix  de donner la priorité aux : </w:t>
      </w:r>
    </w:p>
    <w:p>
      <w:pPr>
        <w:pStyle w:val="Normal"/>
        <w:widowControl w:val="false"/>
        <w:numPr>
          <w:ilvl w:val="0"/>
          <w:numId w:val="1"/>
        </w:numPr>
        <w:tabs>
          <w:tab w:val="left" w:pos="220" w:leader="none"/>
          <w:tab w:val="left" w:pos="720" w:leader="none"/>
        </w:tabs>
        <w:ind w:left="940" w:hanging="720"/>
        <w:rPr>
          <w:rFonts w:ascii="Calibri" w:hAnsi="Calibri" w:cs="Calibri" w:asciiTheme="majorHAnsi" w:cstheme="majorHAnsi" w:hAnsiTheme="majorHAnsi"/>
        </w:rPr>
      </w:pPr>
      <w:r>
        <w:rPr>
          <w:rFonts w:cs="Calibri" w:ascii="Calibri" w:hAnsi="Calibri" w:asciiTheme="majorHAnsi" w:cstheme="majorHAnsi" w:hAnsiTheme="majorHAnsi"/>
        </w:rPr>
        <w:t xml:space="preserve">   </w:t>
      </w:r>
      <w:r>
        <w:rPr>
          <w:rFonts w:cs="Calibri" w:ascii="Calibri" w:hAnsi="Calibri" w:asciiTheme="majorHAnsi" w:cstheme="majorHAnsi" w:hAnsiTheme="majorHAnsi"/>
        </w:rPr>
        <w:t>mineurs isolés étrangers non pris en charge par l’ASE, suite à l’évaluation,  du fait de leur « majorité » ou de leur « non isolement » et étant en demande de recours (durée d’accueil nécessaire entre 2 et 4 mois). </w:t>
      </w:r>
    </w:p>
    <w:p>
      <w:pPr>
        <w:pStyle w:val="Normal"/>
        <w:widowControl w:val="false"/>
        <w:numPr>
          <w:ilvl w:val="0"/>
          <w:numId w:val="1"/>
        </w:numPr>
        <w:tabs>
          <w:tab w:val="left" w:pos="220" w:leader="none"/>
          <w:tab w:val="left" w:pos="720" w:leader="none"/>
        </w:tabs>
        <w:ind w:left="940" w:hanging="720"/>
        <w:rPr>
          <w:rFonts w:ascii="Calibri" w:hAnsi="Calibri" w:cs="Calibri" w:asciiTheme="majorHAnsi" w:cstheme="majorHAnsi" w:hAnsiTheme="majorHAnsi"/>
        </w:rPr>
      </w:pPr>
      <w:r>
        <w:rPr>
          <w:rFonts w:cs="Calibri" w:ascii="Calibri" w:hAnsi="Calibri" w:asciiTheme="majorHAnsi" w:cstheme="majorHAnsi" w:hAnsiTheme="majorHAnsi"/>
        </w:rPr>
        <w:t xml:space="preserve">   </w:t>
      </w:r>
      <w:r>
        <w:rPr>
          <w:rFonts w:cs="Calibri" w:ascii="Calibri" w:hAnsi="Calibri" w:asciiTheme="majorHAnsi" w:cstheme="majorHAnsi" w:hAnsiTheme="majorHAnsi"/>
        </w:rPr>
        <w:t>Mineurs isolés étrangers n'ayant pas encore passé l'évaluation préalable obligatoire à la prise en charge par le Conseil Départemental. Dans ce dernier cas, l'hébergement ne dure pas plus de trois jours, sauf dans le cas d’une saturation du service d’évaluation. </w:t>
      </w:r>
    </w:p>
    <w:p>
      <w:pPr>
        <w:pStyle w:val="Normal"/>
        <w:widowControl w:val="false"/>
        <w:tabs>
          <w:tab w:val="left" w:pos="220" w:leader="none"/>
          <w:tab w:val="left" w:pos="720" w:leader="none"/>
        </w:tabs>
        <w:ind w:left="220" w:hanging="0"/>
        <w:rPr>
          <w:rFonts w:ascii="Calibri" w:hAnsi="Calibri" w:cs="Calibri" w:asciiTheme="majorHAnsi" w:cstheme="majorHAnsi" w:hAnsiTheme="majorHAnsi"/>
        </w:rPr>
      </w:pPr>
      <w:r>
        <w:rPr>
          <w:rFonts w:cs="Calibri" w:cstheme="majorHAnsi" w:ascii="Calibri" w:hAnsi="Calibri"/>
        </w:rPr>
      </w:r>
    </w:p>
    <w:p>
      <w:pPr>
        <w:pStyle w:val="Normal"/>
        <w:widowControl w:val="false"/>
        <w:tabs>
          <w:tab w:val="left" w:pos="220" w:leader="none"/>
          <w:tab w:val="left" w:pos="720" w:leader="none"/>
        </w:tabs>
        <w:rPr>
          <w:rFonts w:ascii="Calibri" w:hAnsi="Calibri" w:cs="Calibri" w:asciiTheme="majorHAnsi" w:cstheme="majorHAnsi" w:hAnsiTheme="majorHAnsi"/>
        </w:rPr>
      </w:pPr>
      <w:r>
        <w:rPr>
          <w:rFonts w:cs="Calibri" w:ascii="Calibri" w:hAnsi="Calibri" w:asciiTheme="majorHAnsi" w:cstheme="majorHAnsi" w:hAnsiTheme="majorHAnsi"/>
        </w:rPr>
        <w:t xml:space="preserve">En effet, dans ces deux cas il est fréquent que le mineur se retrouve sans-abris, l’hébergement fourni par le 115 étant très souvent insuffisant et se limitant aux personnes majeures. </w:t>
      </w:r>
    </w:p>
    <w:p>
      <w:pPr>
        <w:pStyle w:val="Normal"/>
        <w:widowControl w:val="false"/>
        <w:tabs>
          <w:tab w:val="left" w:pos="220" w:leader="none"/>
          <w:tab w:val="left" w:pos="720" w:leader="none"/>
        </w:tabs>
        <w:rPr>
          <w:rFonts w:ascii="Calibri" w:hAnsi="Calibri" w:cs="Calibri" w:asciiTheme="majorHAnsi" w:cstheme="majorHAnsi" w:hAnsiTheme="majorHAnsi"/>
        </w:rPr>
      </w:pPr>
      <w:r>
        <w:rPr>
          <w:rFonts w:cs="Calibri" w:cstheme="majorHAnsi" w:ascii="Calibri" w:hAnsi="Calibri"/>
        </w:rPr>
      </w:r>
    </w:p>
    <w:p>
      <w:pPr>
        <w:pStyle w:val="Normal"/>
        <w:widowControl w:val="false"/>
        <w:tabs>
          <w:tab w:val="left" w:pos="220" w:leader="none"/>
          <w:tab w:val="left" w:pos="720" w:leader="none"/>
        </w:tabs>
        <w:rPr>
          <w:rFonts w:ascii="Calibri" w:hAnsi="Calibri" w:cs="Calibri" w:asciiTheme="majorHAnsi" w:cstheme="majorHAnsi" w:hAnsiTheme="majorHAnsi"/>
        </w:rPr>
      </w:pPr>
      <w:r>
        <w:rPr>
          <w:rFonts w:cs="Calibri" w:ascii="Calibri" w:hAnsi="Calibri" w:asciiTheme="majorHAnsi" w:cstheme="majorHAnsi" w:hAnsiTheme="majorHAnsi"/>
        </w:rPr>
        <w:t xml:space="preserve">Notre proposition de réponse à cette problématique prend la forme d’un réseau d’accueillants offrant un hébergement aux MIE de la région de Bordeaux. </w:t>
      </w:r>
    </w:p>
    <w:p>
      <w:pPr>
        <w:pStyle w:val="Normal"/>
        <w:widowControl w:val="false"/>
        <w:tabs>
          <w:tab w:val="left" w:pos="220" w:leader="none"/>
          <w:tab w:val="left" w:pos="720" w:leader="none"/>
        </w:tabs>
        <w:rPr>
          <w:rFonts w:ascii="Calibri" w:hAnsi="Calibri" w:cs="Calibri" w:asciiTheme="majorHAnsi" w:cstheme="majorHAnsi" w:hAnsiTheme="majorHAnsi"/>
        </w:rPr>
      </w:pPr>
      <w:r>
        <w:rPr>
          <w:rFonts w:cs="Calibri" w:ascii="Calibri" w:hAnsi="Calibri" w:asciiTheme="majorHAnsi" w:cstheme="majorHAnsi" w:hAnsiTheme="majorHAnsi"/>
        </w:rPr>
        <w:t>L’orientation de ces mineurs est faite par les associations qui accepteront d’adhérer au collectif.</w:t>
      </w:r>
    </w:p>
    <w:p>
      <w:pPr>
        <w:pStyle w:val="Normal"/>
        <w:widowControl w:val="false"/>
        <w:rPr>
          <w:rFonts w:ascii="Calibri" w:hAnsi="Calibri" w:cs="Calibri" w:asciiTheme="majorHAnsi" w:cstheme="majorHAnsi" w:hAnsiTheme="majorHAnsi"/>
        </w:rPr>
      </w:pPr>
      <w:r>
        <w:rPr>
          <w:rFonts w:cs="Calibri" w:ascii="Calibri" w:hAnsi="Calibri" w:asciiTheme="majorHAnsi" w:cstheme="majorHAnsi" w:hAnsiTheme="majorHAnsi"/>
        </w:rPr>
        <w:t>Compte tenu des délais actuels pour les mineurs, et des possibilités des accueillants, nous avons délimité une période d’accueil totale de 3 mois (période qui pourra s’étendre en fonction du nombre de personnes souhaitant accueillir par la suite). </w:t>
      </w:r>
    </w:p>
    <w:p>
      <w:pPr>
        <w:pStyle w:val="Normal"/>
        <w:widowControl w:val="false"/>
        <w:tabs>
          <w:tab w:val="left" w:pos="220" w:leader="none"/>
          <w:tab w:val="left" w:pos="720" w:leader="none"/>
        </w:tabs>
        <w:rPr>
          <w:rFonts w:ascii="Calibri" w:hAnsi="Calibri" w:cs="Calibri" w:asciiTheme="majorHAnsi" w:cstheme="majorHAnsi" w:hAnsiTheme="majorHAnsi"/>
        </w:rPr>
      </w:pPr>
      <w:r>
        <w:rPr>
          <w:rFonts w:cs="Calibri" w:ascii="Calibri" w:hAnsi="Calibri" w:asciiTheme="majorHAnsi" w:cstheme="majorHAnsi" w:hAnsiTheme="majorHAnsi"/>
        </w:rPr>
        <w:t>Afin de rendre cela possible, l’accueil est partagé entre plusieurs accueillants : la personne hébergée change de foyer toutes les 3 semaines.  </w:t>
      </w:r>
    </w:p>
    <w:p>
      <w:pPr>
        <w:pStyle w:val="Normal"/>
        <w:widowControl w:val="false"/>
        <w:tabs>
          <w:tab w:val="left" w:pos="220" w:leader="none"/>
          <w:tab w:val="left" w:pos="720" w:leader="none"/>
        </w:tabs>
        <w:rPr>
          <w:rFonts w:ascii="Calibri" w:hAnsi="Calibri" w:cs="Calibri" w:asciiTheme="majorHAnsi" w:cstheme="majorHAnsi" w:hAnsiTheme="majorHAnsi"/>
        </w:rPr>
      </w:pPr>
      <w:r>
        <w:rPr>
          <w:rFonts w:cs="Calibri" w:ascii="Calibri" w:hAnsi="Calibri" w:asciiTheme="majorHAnsi" w:cstheme="majorHAnsi" w:hAnsiTheme="majorHAnsi"/>
        </w:rPr>
        <w:t xml:space="preserve">Cette durée limitée à 3 mois est explicite et acceptée par tous dès le début. Il est malheureusement impossible d’assurer une solution durable d'hébergement. </w:t>
      </w:r>
    </w:p>
    <w:p>
      <w:pPr>
        <w:pStyle w:val="Normal"/>
        <w:widowControl w:val="false"/>
        <w:tabs>
          <w:tab w:val="left" w:pos="220" w:leader="none"/>
          <w:tab w:val="left" w:pos="720" w:leader="none"/>
        </w:tabs>
        <w:rPr>
          <w:rFonts w:ascii="Calibri" w:hAnsi="Calibri" w:cs="Calibri" w:asciiTheme="majorHAnsi" w:cstheme="majorHAnsi" w:hAnsiTheme="majorHAnsi"/>
        </w:rPr>
      </w:pPr>
      <w:r>
        <w:rPr>
          <w:rFonts w:cs="Calibri" w:ascii="Calibri" w:hAnsi="Calibri" w:asciiTheme="majorHAnsi" w:cstheme="majorHAnsi" w:hAnsiTheme="majorHAnsi"/>
        </w:rPr>
        <w:t>Un accueil ainsi limité dans le temps a dû être fixé afin de permettre aux hôtes un accueil plus facile et d’éviter que le réseau ne se retrouve engorgé par des accueils interminables.</w:t>
      </w:r>
    </w:p>
    <w:p>
      <w:pPr>
        <w:pStyle w:val="Normal"/>
        <w:widowControl w:val="false"/>
        <w:tabs>
          <w:tab w:val="left" w:pos="220" w:leader="none"/>
          <w:tab w:val="left" w:pos="720" w:leader="none"/>
        </w:tabs>
        <w:rPr>
          <w:rFonts w:ascii="Calibri" w:hAnsi="Calibri" w:cs="Calibri" w:asciiTheme="majorHAnsi" w:cstheme="majorHAnsi" w:hAnsiTheme="majorHAnsi"/>
        </w:rPr>
      </w:pPr>
      <w:r>
        <w:rPr>
          <w:rFonts w:cs="Calibri" w:cstheme="majorHAnsi" w:ascii="Calibri" w:hAnsi="Calibri"/>
        </w:rPr>
      </w:r>
    </w:p>
    <w:p>
      <w:pPr>
        <w:pStyle w:val="Normal"/>
        <w:widowControl w:val="false"/>
        <w:tabs>
          <w:tab w:val="left" w:pos="220" w:leader="none"/>
          <w:tab w:val="left" w:pos="720" w:leader="none"/>
        </w:tabs>
        <w:rPr>
          <w:rFonts w:ascii="Calibri" w:hAnsi="Calibri" w:cs="Calibri" w:asciiTheme="majorHAnsi" w:cstheme="majorHAnsi" w:hAnsiTheme="majorHAnsi"/>
        </w:rPr>
      </w:pPr>
      <w:r>
        <w:rPr>
          <w:rFonts w:cs="Calibri" w:ascii="Calibri" w:hAnsi="Calibri" w:asciiTheme="majorHAnsi" w:cstheme="majorHAnsi" w:hAnsiTheme="majorHAnsi"/>
        </w:rPr>
        <w:t xml:space="preserve">Par cet accueil, nous souhaitons proposer à des jeunes, bien souvent fatigués par le voyage et l’isolement, une période de repos et de soutien mais aussi une opportunité de mieux comprendre la culture française. </w:t>
      </w:r>
    </w:p>
    <w:p>
      <w:pPr>
        <w:pStyle w:val="Normal"/>
        <w:widowControl w:val="false"/>
        <w:tabs>
          <w:tab w:val="left" w:pos="220" w:leader="none"/>
          <w:tab w:val="left" w:pos="720" w:leader="none"/>
        </w:tabs>
        <w:rPr>
          <w:rFonts w:ascii="Calibri" w:hAnsi="Calibri" w:cs="Calibri" w:asciiTheme="majorHAnsi" w:cstheme="majorHAnsi" w:hAnsiTheme="majorHAnsi"/>
        </w:rPr>
      </w:pPr>
      <w:r>
        <w:rPr>
          <w:rFonts w:cs="Calibri" w:ascii="Calibri" w:hAnsi="Calibri" w:asciiTheme="majorHAnsi" w:cstheme="majorHAnsi" w:hAnsiTheme="majorHAnsi"/>
        </w:rPr>
        <w:t>Au-delà de la mise en confiance que nous espérons créer chez les accueillis, nous visons également une sensibilisation des accueillants à la situation de ces mineurs.</w:t>
      </w:r>
    </w:p>
    <w:p>
      <w:pPr>
        <w:pStyle w:val="Normal"/>
        <w:widowControl w:val="false"/>
        <w:tabs>
          <w:tab w:val="left" w:pos="220" w:leader="none"/>
          <w:tab w:val="left" w:pos="720" w:leader="none"/>
        </w:tabs>
        <w:rPr>
          <w:rFonts w:ascii="Calibri" w:hAnsi="Calibri" w:cs="Calibri" w:asciiTheme="majorHAnsi" w:cstheme="majorHAnsi" w:hAnsiTheme="majorHAnsi"/>
        </w:rPr>
      </w:pPr>
      <w:r>
        <w:rPr>
          <w:rFonts w:cs="Calibri" w:ascii="Calibri" w:hAnsi="Calibri" w:asciiTheme="majorHAnsi" w:cstheme="majorHAnsi" w:hAnsiTheme="majorHAnsi"/>
        </w:rPr>
        <w:t xml:space="preserve">Nous espérons que malgré la grande vulnérabilité qui caractérise ces jeunes, ils puissent également, tout en découvrant un nouvel univers, partager le leur avec le foyer qui les accueille. Ils doivent pour cela se sentir acceptés tels qu’ils sont. </w:t>
      </w:r>
    </w:p>
    <w:p>
      <w:pPr>
        <w:pStyle w:val="Normal"/>
        <w:widowControl w:val="false"/>
        <w:tabs>
          <w:tab w:val="left" w:pos="220" w:leader="none"/>
          <w:tab w:val="left" w:pos="720" w:leader="none"/>
        </w:tabs>
        <w:rPr>
          <w:rFonts w:ascii="Calibri" w:hAnsi="Calibri" w:cs="Calibri" w:asciiTheme="majorHAnsi" w:cstheme="majorHAnsi" w:hAnsiTheme="majorHAnsi"/>
        </w:rPr>
      </w:pPr>
      <w:r>
        <w:rPr>
          <w:rFonts w:cs="Calibri" w:ascii="Calibri" w:hAnsi="Calibri" w:asciiTheme="majorHAnsi" w:cstheme="majorHAnsi" w:hAnsiTheme="majorHAnsi"/>
        </w:rPr>
        <w:t xml:space="preserve">Les accueillants offrent un espace de sérénité et d’échange en créant des liens réconfortants avec les accueillis pour les encourager dans cette période difficile. Nous espérons que cela puisse permettre au jeune de reprendre courage et d’avancer de manière plus sereine par la suite. </w:t>
      </w:r>
    </w:p>
    <w:p>
      <w:pPr>
        <w:pStyle w:val="Normal"/>
        <w:widowControl w:val="false"/>
        <w:tabs>
          <w:tab w:val="left" w:pos="220" w:leader="none"/>
          <w:tab w:val="left" w:pos="720" w:leader="none"/>
        </w:tabs>
        <w:rPr>
          <w:rFonts w:ascii="Calibri" w:hAnsi="Calibri" w:cs="Calibri" w:asciiTheme="majorHAnsi" w:cstheme="majorHAnsi" w:hAnsiTheme="majorHAnsi"/>
        </w:rPr>
      </w:pPr>
      <w:r>
        <w:rPr>
          <w:rFonts w:cs="Calibri" w:cstheme="majorHAnsi" w:ascii="Calibri" w:hAnsi="Calibri"/>
        </w:rPr>
      </w:r>
    </w:p>
    <w:p>
      <w:pPr>
        <w:pStyle w:val="Normal"/>
        <w:widowControl w:val="false"/>
        <w:tabs>
          <w:tab w:val="left" w:pos="220" w:leader="none"/>
          <w:tab w:val="left" w:pos="720" w:leader="none"/>
        </w:tabs>
        <w:rPr>
          <w:rFonts w:ascii="Calibri" w:hAnsi="Calibri" w:cs="Calibri" w:asciiTheme="majorHAnsi" w:cstheme="majorHAnsi" w:hAnsiTheme="majorHAnsi"/>
        </w:rPr>
      </w:pPr>
      <w:r>
        <w:rPr>
          <w:rFonts w:cs="Calibri" w:ascii="Calibri" w:hAnsi="Calibri" w:asciiTheme="majorHAnsi" w:cstheme="majorHAnsi" w:hAnsiTheme="majorHAnsi"/>
        </w:rPr>
        <w:t xml:space="preserve">Cet accueil temporaire est vraiment espéré comme un temps de pose précieux. Cependant, en fonction du vécu de chaque accueilli, la réaction face à cet accueil pourra être très différente avec parfois une reconnaissance et un soulagement mais parfois un repli sur soi. Il s’agira à ce moment-là de ne pas se sentir « coupables » ou de brusquer les échanges. Il s’agit d’éviter les questions qui pourraient être vécues comme trop intrusives et accepter de ne pas tout connaître ou comprendre du passé du mineur. </w:t>
      </w:r>
    </w:p>
    <w:p>
      <w:pPr>
        <w:pStyle w:val="Normal"/>
        <w:widowControl w:val="false"/>
        <w:tabs>
          <w:tab w:val="left" w:pos="220" w:leader="none"/>
          <w:tab w:val="left" w:pos="720" w:leader="none"/>
        </w:tabs>
        <w:rPr>
          <w:rFonts w:ascii="Calibri" w:hAnsi="Calibri" w:cs="Calibri" w:asciiTheme="majorHAnsi" w:cstheme="majorHAnsi" w:hAnsiTheme="majorHAnsi"/>
        </w:rPr>
      </w:pPr>
      <w:r>
        <w:rPr>
          <w:rFonts w:cs="Calibri" w:ascii="Calibri" w:hAnsi="Calibri" w:asciiTheme="majorHAnsi" w:cstheme="majorHAnsi" w:hAnsiTheme="majorHAnsi"/>
        </w:rPr>
        <w:t xml:space="preserve">De plus, des malentendus peuvent parfois surgir entre les accueillants et le mineur, notamment dus à des différences de langues, de codes sociaux ou d’habitudes de vie par exemple, mais également dus à des traumatismes subis dans le passé. </w:t>
      </w:r>
    </w:p>
    <w:p>
      <w:pPr>
        <w:pStyle w:val="Normal"/>
        <w:widowControl w:val="false"/>
        <w:tabs>
          <w:tab w:val="left" w:pos="220" w:leader="none"/>
          <w:tab w:val="left" w:pos="720" w:leader="none"/>
        </w:tabs>
        <w:rPr>
          <w:rFonts w:ascii="Calibri" w:hAnsi="Calibri" w:cs="Calibri" w:asciiTheme="majorHAnsi" w:cstheme="majorHAnsi" w:hAnsiTheme="majorHAnsi"/>
        </w:rPr>
      </w:pPr>
      <w:r>
        <w:rPr>
          <w:rFonts w:cs="Calibri" w:ascii="Calibri" w:hAnsi="Calibri" w:asciiTheme="majorHAnsi" w:cstheme="majorHAnsi" w:hAnsiTheme="majorHAnsi"/>
        </w:rPr>
        <w:t>La personne référente au niveau du collectif pourra être présente dans ces types de situations pour essayer de faciliter les échanges.</w:t>
      </w:r>
    </w:p>
    <w:p>
      <w:pPr>
        <w:pStyle w:val="Normal"/>
        <w:widowControl w:val="false"/>
        <w:tabs>
          <w:tab w:val="left" w:pos="220" w:leader="none"/>
          <w:tab w:val="left" w:pos="720" w:leader="none"/>
        </w:tabs>
        <w:rPr>
          <w:rFonts w:ascii="Calibri" w:hAnsi="Calibri" w:cs="Calibri" w:asciiTheme="majorHAnsi" w:cstheme="majorHAnsi" w:hAnsiTheme="majorHAnsi"/>
        </w:rPr>
      </w:pPr>
      <w:r>
        <w:rPr>
          <w:rFonts w:cs="Calibri" w:cstheme="majorHAnsi" w:ascii="Calibri" w:hAnsi="Calibri"/>
        </w:rPr>
      </w:r>
    </w:p>
    <w:p>
      <w:pPr>
        <w:pStyle w:val="Normal"/>
        <w:widowControl w:val="false"/>
        <w:tabs>
          <w:tab w:val="left" w:pos="220" w:leader="none"/>
          <w:tab w:val="left" w:pos="720" w:leader="none"/>
        </w:tabs>
        <w:rPr>
          <w:rFonts w:ascii="Calibri" w:hAnsi="Calibri" w:cs="Calibri" w:asciiTheme="majorHAnsi" w:cstheme="majorHAnsi" w:hAnsiTheme="majorHAnsi"/>
        </w:rPr>
      </w:pPr>
      <w:r>
        <w:rPr>
          <w:rFonts w:cs="Calibri" w:cstheme="majorHAnsi" w:ascii="Calibri" w:hAnsi="Calibri"/>
        </w:rPr>
      </w:r>
    </w:p>
    <w:p>
      <w:pPr>
        <w:pStyle w:val="Normal"/>
        <w:widowControl w:val="false"/>
        <w:tabs>
          <w:tab w:val="left" w:pos="220" w:leader="none"/>
          <w:tab w:val="left" w:pos="720" w:leader="none"/>
        </w:tabs>
        <w:rPr>
          <w:rFonts w:ascii="Calibri" w:hAnsi="Calibri" w:cs="Calibri" w:asciiTheme="majorHAnsi" w:cstheme="majorHAnsi" w:hAnsiTheme="majorHAnsi"/>
        </w:rPr>
      </w:pPr>
      <w:r>
        <w:rPr>
          <w:rFonts w:cs="Calibri" w:cstheme="majorHAnsi" w:ascii="Calibri" w:hAnsi="Calibri"/>
        </w:rPr>
      </w:r>
    </w:p>
    <w:p>
      <w:pPr>
        <w:pStyle w:val="Normal"/>
        <w:widowControl w:val="false"/>
        <w:tabs>
          <w:tab w:val="left" w:pos="220" w:leader="none"/>
          <w:tab w:val="left" w:pos="720" w:leader="none"/>
        </w:tabs>
        <w:rPr>
          <w:rFonts w:ascii="Calibri" w:hAnsi="Calibri" w:cs="Calibri" w:asciiTheme="majorHAnsi" w:cstheme="majorHAnsi" w:hAnsiTheme="majorHAnsi"/>
        </w:rPr>
      </w:pPr>
      <w:r>
        <w:rPr>
          <w:rFonts w:cs="Calibri" w:cstheme="majorHAnsi" w:ascii="Calibri" w:hAnsi="Calibri"/>
        </w:rPr>
      </w:r>
    </w:p>
    <w:p>
      <w:pPr>
        <w:pStyle w:val="Normal"/>
        <w:widowControl w:val="false"/>
        <w:tabs>
          <w:tab w:val="left" w:pos="220" w:leader="none"/>
          <w:tab w:val="left" w:pos="720" w:leader="none"/>
        </w:tabs>
        <w:rPr>
          <w:rFonts w:ascii="Calibri" w:hAnsi="Calibri" w:cs="Calibri" w:asciiTheme="majorHAnsi" w:cstheme="majorHAnsi" w:hAnsiTheme="majorHAnsi"/>
        </w:rPr>
      </w:pPr>
      <w:r>
        <w:rPr>
          <w:rFonts w:cs="Calibri" w:cstheme="majorHAnsi" w:ascii="Calibri" w:hAnsi="Calibri"/>
        </w:rPr>
      </w:r>
    </w:p>
    <w:p>
      <w:pPr>
        <w:pStyle w:val="Normal"/>
        <w:widowControl w:val="false"/>
        <w:tabs>
          <w:tab w:val="left" w:pos="220" w:leader="none"/>
          <w:tab w:val="left" w:pos="720" w:leader="none"/>
        </w:tabs>
        <w:rPr>
          <w:rFonts w:ascii="Calibri" w:hAnsi="Calibri" w:cs="Calibri" w:asciiTheme="majorHAnsi" w:cstheme="majorHAnsi" w:hAnsiTheme="majorHAnsi"/>
        </w:rPr>
      </w:pPr>
      <w:r>
        <w:rPr>
          <w:rFonts w:cs="Calibri" w:cstheme="majorHAnsi" w:ascii="Calibri" w:hAnsi="Calibri"/>
        </w:rPr>
      </w:r>
    </w:p>
    <w:p>
      <w:pPr>
        <w:pStyle w:val="Normal"/>
        <w:widowControl w:val="false"/>
        <w:tabs>
          <w:tab w:val="left" w:pos="220" w:leader="none"/>
          <w:tab w:val="left" w:pos="720" w:leader="none"/>
        </w:tabs>
        <w:rPr>
          <w:rFonts w:ascii="Calibri" w:hAnsi="Calibri" w:cs="Calibri" w:asciiTheme="majorHAnsi" w:cstheme="majorHAnsi" w:hAnsiTheme="majorHAnsi"/>
        </w:rPr>
      </w:pPr>
      <w:r>
        <w:rPr>
          <w:rFonts w:cs="Calibri" w:cstheme="majorHAnsi" w:ascii="Calibri" w:hAnsi="Calibri"/>
        </w:rPr>
      </w:r>
    </w:p>
    <w:p>
      <w:pPr>
        <w:pStyle w:val="Normal"/>
        <w:widowControl w:val="false"/>
        <w:tabs>
          <w:tab w:val="left" w:pos="220" w:leader="none"/>
          <w:tab w:val="left" w:pos="720" w:leader="none"/>
        </w:tabs>
        <w:rPr>
          <w:rFonts w:ascii="Calibri" w:hAnsi="Calibri" w:cs="Calibri" w:asciiTheme="majorHAnsi" w:cstheme="majorHAnsi" w:hAnsiTheme="majorHAnsi"/>
        </w:rPr>
      </w:pPr>
      <w:r>
        <w:rPr>
          <w:rFonts w:cs="Calibri" w:cstheme="majorHAnsi" w:ascii="Calibri" w:hAnsi="Calibri"/>
        </w:rPr>
      </w:r>
    </w:p>
    <w:p>
      <w:pPr>
        <w:pStyle w:val="Normal"/>
        <w:widowControl w:val="false"/>
        <w:tabs>
          <w:tab w:val="left" w:pos="220" w:leader="none"/>
          <w:tab w:val="left" w:pos="720" w:leader="none"/>
        </w:tabs>
        <w:rPr>
          <w:rFonts w:ascii="Calibri" w:hAnsi="Calibri" w:cs="Calibri" w:asciiTheme="majorHAnsi" w:cstheme="majorHAnsi" w:hAnsiTheme="majorHAnsi"/>
        </w:rPr>
      </w:pPr>
      <w:r>
        <w:rPr>
          <w:rFonts w:cs="Calibri" w:cstheme="majorHAnsi" w:ascii="Calibri" w:hAnsi="Calibri"/>
        </w:rPr>
      </w:r>
    </w:p>
    <w:p>
      <w:pPr>
        <w:pStyle w:val="Normal"/>
        <w:widowControl w:val="false"/>
        <w:tabs>
          <w:tab w:val="left" w:pos="220" w:leader="none"/>
          <w:tab w:val="left" w:pos="720" w:leader="none"/>
        </w:tabs>
        <w:rPr>
          <w:rFonts w:ascii="Calibri" w:hAnsi="Calibri" w:cs="Calibri" w:asciiTheme="majorHAnsi" w:cstheme="majorHAnsi" w:hAnsiTheme="majorHAnsi"/>
        </w:rPr>
      </w:pPr>
      <w:r>
        <w:rPr>
          <w:rFonts w:cs="Calibri" w:cstheme="majorHAnsi" w:ascii="Calibri" w:hAnsi="Calibri"/>
        </w:rPr>
      </w:r>
    </w:p>
    <w:p>
      <w:pPr>
        <w:pStyle w:val="Normal"/>
        <w:widowControl w:val="false"/>
        <w:tabs>
          <w:tab w:val="left" w:pos="220" w:leader="none"/>
          <w:tab w:val="left" w:pos="720" w:leader="none"/>
        </w:tabs>
        <w:rPr>
          <w:rFonts w:ascii="Calibri" w:hAnsi="Calibri" w:cs="Calibri" w:asciiTheme="majorHAnsi" w:cstheme="majorHAnsi" w:hAnsiTheme="majorHAnsi"/>
        </w:rPr>
      </w:pPr>
      <w:r>
        <w:rPr>
          <w:rFonts w:cs="Calibri" w:cstheme="majorHAnsi" w:ascii="Calibri" w:hAnsi="Calibri"/>
        </w:rPr>
      </w:r>
    </w:p>
    <w:p>
      <w:pPr>
        <w:pStyle w:val="Normal"/>
        <w:widowControl w:val="false"/>
        <w:tabs>
          <w:tab w:val="left" w:pos="220" w:leader="none"/>
          <w:tab w:val="left" w:pos="720" w:leader="none"/>
        </w:tabs>
        <w:rPr>
          <w:rFonts w:ascii="Calibri" w:hAnsi="Calibri" w:cs="Calibri" w:asciiTheme="majorHAnsi" w:cstheme="majorHAnsi" w:hAnsiTheme="majorHAnsi"/>
        </w:rPr>
      </w:pPr>
      <w:r>
        <w:rPr>
          <w:rFonts w:cs="Calibri" w:cstheme="majorHAnsi" w:ascii="Calibri" w:hAnsi="Calibri"/>
        </w:rPr>
      </w:r>
    </w:p>
    <w:p>
      <w:pPr>
        <w:pStyle w:val="Normal"/>
        <w:widowControl w:val="false"/>
        <w:tabs>
          <w:tab w:val="left" w:pos="220" w:leader="none"/>
          <w:tab w:val="left" w:pos="720" w:leader="none"/>
        </w:tabs>
        <w:rPr>
          <w:rFonts w:ascii="Calibri" w:hAnsi="Calibri" w:cs="Calibri" w:asciiTheme="majorHAnsi" w:cstheme="majorHAnsi" w:hAnsiTheme="majorHAnsi"/>
        </w:rPr>
      </w:pPr>
      <w:r>
        <w:rPr>
          <w:rFonts w:cs="Calibri" w:cstheme="majorHAnsi" w:ascii="Calibri" w:hAnsi="Calibri"/>
        </w:rPr>
      </w:r>
    </w:p>
    <w:p>
      <w:pPr>
        <w:pStyle w:val="Normal"/>
        <w:widowControl w:val="false"/>
        <w:tabs>
          <w:tab w:val="left" w:pos="220" w:leader="none"/>
          <w:tab w:val="left" w:pos="720" w:leader="none"/>
        </w:tabs>
        <w:rPr>
          <w:rFonts w:ascii="Calibri" w:hAnsi="Calibri" w:cs="Calibri" w:asciiTheme="majorHAnsi" w:cstheme="majorHAnsi" w:hAnsiTheme="majorHAnsi"/>
        </w:rPr>
      </w:pPr>
      <w:r>
        <w:rPr>
          <w:rFonts w:cs="Calibri" w:cstheme="majorHAnsi" w:ascii="Calibri" w:hAnsi="Calibri"/>
        </w:rPr>
      </w:r>
    </w:p>
    <w:p>
      <w:pPr>
        <w:pStyle w:val="Normal"/>
        <w:widowControl w:val="false"/>
        <w:tabs>
          <w:tab w:val="left" w:pos="220" w:leader="none"/>
          <w:tab w:val="left" w:pos="720" w:leader="none"/>
        </w:tabs>
        <w:rPr>
          <w:rFonts w:ascii="Calibri" w:hAnsi="Calibri" w:cs="Calibri" w:asciiTheme="majorHAnsi" w:cstheme="majorHAnsi" w:hAnsiTheme="majorHAnsi"/>
        </w:rPr>
      </w:pPr>
      <w:r>
        <w:rPr>
          <w:rFonts w:cs="Calibri" w:cstheme="majorHAnsi" w:ascii="Calibri" w:hAnsi="Calibri"/>
        </w:rPr>
      </w:r>
    </w:p>
    <w:p>
      <w:pPr>
        <w:pStyle w:val="Normal"/>
        <w:widowControl w:val="false"/>
        <w:tabs>
          <w:tab w:val="left" w:pos="220" w:leader="none"/>
          <w:tab w:val="left" w:pos="720" w:leader="none"/>
        </w:tabs>
        <w:rPr>
          <w:rFonts w:ascii="Calibri" w:hAnsi="Calibri" w:cs="Calibri" w:asciiTheme="majorHAnsi" w:cstheme="majorHAnsi" w:hAnsiTheme="majorHAnsi"/>
        </w:rPr>
      </w:pPr>
      <w:r>
        <w:rPr>
          <w:rFonts w:cs="Calibri" w:cstheme="majorHAnsi" w:ascii="Calibri" w:hAnsi="Calibri"/>
        </w:rPr>
      </w:r>
    </w:p>
    <w:p>
      <w:pPr>
        <w:pStyle w:val="Normal"/>
        <w:widowControl w:val="false"/>
        <w:tabs>
          <w:tab w:val="left" w:pos="220" w:leader="none"/>
          <w:tab w:val="left" w:pos="720" w:leader="none"/>
        </w:tabs>
        <w:rPr>
          <w:rFonts w:ascii="Calibri" w:hAnsi="Calibri" w:cs="Calibri" w:asciiTheme="majorHAnsi" w:cstheme="majorHAnsi" w:hAnsiTheme="majorHAnsi"/>
        </w:rPr>
      </w:pPr>
      <w:r>
        <w:rPr>
          <w:rFonts w:cs="Calibri" w:cstheme="majorHAnsi" w:ascii="Calibri" w:hAnsi="Calibri"/>
        </w:rPr>
      </w:r>
    </w:p>
    <w:p>
      <w:pPr>
        <w:pStyle w:val="Normal"/>
        <w:widowControl w:val="false"/>
        <w:tabs>
          <w:tab w:val="left" w:pos="220" w:leader="none"/>
          <w:tab w:val="left" w:pos="720" w:leader="none"/>
        </w:tabs>
        <w:rPr>
          <w:rFonts w:ascii="Calibri" w:hAnsi="Calibri" w:cs="Calibri" w:asciiTheme="majorHAnsi" w:cstheme="majorHAnsi" w:hAnsiTheme="majorHAnsi"/>
        </w:rPr>
      </w:pPr>
      <w:r>
        <w:rPr>
          <w:rFonts w:cs="Calibri" w:cstheme="majorHAnsi" w:ascii="Calibri" w:hAnsi="Calibri"/>
        </w:rPr>
      </w:r>
    </w:p>
    <w:p>
      <w:pPr>
        <w:pStyle w:val="Normal"/>
        <w:widowControl w:val="false"/>
        <w:tabs>
          <w:tab w:val="left" w:pos="220" w:leader="none"/>
          <w:tab w:val="left" w:pos="720" w:leader="none"/>
        </w:tabs>
        <w:rPr>
          <w:rFonts w:ascii="Calibri" w:hAnsi="Calibri" w:cs="Calibri" w:asciiTheme="majorHAnsi" w:cstheme="majorHAnsi" w:hAnsiTheme="majorHAnsi"/>
        </w:rPr>
      </w:pPr>
      <w:r>
        <w:rPr>
          <w:rFonts w:cs="Calibri" w:cstheme="majorHAnsi" w:ascii="Calibri" w:hAnsi="Calibri"/>
        </w:rPr>
      </w:r>
    </w:p>
    <w:p>
      <w:pPr>
        <w:pStyle w:val="Normal"/>
        <w:widowControl w:val="false"/>
        <w:tabs>
          <w:tab w:val="left" w:pos="220" w:leader="none"/>
          <w:tab w:val="left" w:pos="720" w:leader="none"/>
        </w:tabs>
        <w:rPr>
          <w:rFonts w:ascii="Calibri" w:hAnsi="Calibri" w:cs="Calibri" w:asciiTheme="majorHAnsi" w:cstheme="majorHAnsi" w:hAnsiTheme="majorHAnsi"/>
        </w:rPr>
      </w:pPr>
      <w:r>
        <w:rPr>
          <w:rFonts w:cs="Calibri" w:cstheme="majorHAnsi" w:ascii="Calibri" w:hAnsi="Calibri"/>
        </w:rPr>
      </w:r>
    </w:p>
    <w:p>
      <w:pPr>
        <w:pStyle w:val="Normal"/>
        <w:widowControl w:val="false"/>
        <w:tabs>
          <w:tab w:val="left" w:pos="220" w:leader="none"/>
          <w:tab w:val="left" w:pos="720" w:leader="none"/>
        </w:tabs>
        <w:rPr>
          <w:rFonts w:ascii="Calibri" w:hAnsi="Calibri" w:cs="Calibri" w:asciiTheme="majorHAnsi" w:cstheme="majorHAnsi" w:hAnsiTheme="majorHAnsi"/>
        </w:rPr>
      </w:pPr>
      <w:r>
        <w:rPr>
          <w:rFonts w:cs="Calibri" w:cstheme="majorHAnsi" w:ascii="Calibri" w:hAnsi="Calibri"/>
        </w:rPr>
      </w:r>
    </w:p>
    <w:p>
      <w:pPr>
        <w:pStyle w:val="Normal"/>
        <w:widowControl w:val="false"/>
        <w:tabs>
          <w:tab w:val="left" w:pos="220" w:leader="none"/>
          <w:tab w:val="left" w:pos="720" w:leader="none"/>
        </w:tabs>
        <w:rPr>
          <w:rFonts w:ascii="Calibri" w:hAnsi="Calibri" w:cs="Calibri" w:asciiTheme="majorHAnsi" w:cstheme="majorHAnsi" w:hAnsiTheme="majorHAnsi"/>
          <w:b/>
          <w:b/>
          <w:sz w:val="28"/>
          <w:szCs w:val="28"/>
          <w:u w:val="single"/>
        </w:rPr>
      </w:pPr>
      <w:r>
        <w:rPr>
          <w:rFonts w:cs="Calibri" w:cstheme="majorHAnsi" w:ascii="Calibri" w:hAnsi="Calibri"/>
          <w:b/>
          <w:sz w:val="28"/>
          <w:szCs w:val="28"/>
          <w:u w:val="single"/>
        </w:rPr>
      </w:r>
    </w:p>
    <w:p>
      <w:pPr>
        <w:pStyle w:val="Normal"/>
        <w:widowControl w:val="false"/>
        <w:tabs>
          <w:tab w:val="left" w:pos="220" w:leader="none"/>
          <w:tab w:val="left" w:pos="720" w:leader="none"/>
        </w:tabs>
        <w:rPr>
          <w:rFonts w:ascii="Calibri" w:hAnsi="Calibri" w:cs="Calibri" w:asciiTheme="majorHAnsi" w:cstheme="majorHAnsi" w:hAnsiTheme="majorHAnsi"/>
          <w:b/>
          <w:b/>
          <w:sz w:val="28"/>
          <w:szCs w:val="28"/>
          <w:u w:val="single"/>
        </w:rPr>
      </w:pPr>
      <w:r>
        <w:rPr>
          <w:rFonts w:cs="Calibri" w:cstheme="majorHAnsi" w:ascii="Calibri" w:hAnsi="Calibri"/>
          <w:b/>
          <w:sz w:val="28"/>
          <w:szCs w:val="28"/>
          <w:u w:val="single"/>
        </w:rPr>
      </w:r>
    </w:p>
    <w:p>
      <w:pPr>
        <w:pStyle w:val="Normal"/>
        <w:widowControl w:val="false"/>
        <w:tabs>
          <w:tab w:val="left" w:pos="220" w:leader="none"/>
          <w:tab w:val="left" w:pos="720" w:leader="none"/>
        </w:tabs>
        <w:rPr>
          <w:rFonts w:ascii="Calibri" w:hAnsi="Calibri" w:cs="Calibri" w:asciiTheme="majorHAnsi" w:cstheme="majorHAnsi" w:hAnsiTheme="majorHAnsi"/>
          <w:b/>
          <w:b/>
          <w:sz w:val="28"/>
          <w:szCs w:val="28"/>
          <w:u w:val="single"/>
        </w:rPr>
      </w:pPr>
      <w:r>
        <w:rPr>
          <w:rFonts w:cs="Calibri" w:cstheme="majorHAnsi" w:ascii="Calibri" w:hAnsi="Calibri"/>
          <w:b/>
          <w:sz w:val="28"/>
          <w:szCs w:val="28"/>
          <w:u w:val="single"/>
        </w:rPr>
      </w:r>
    </w:p>
    <w:p>
      <w:pPr>
        <w:pStyle w:val="Normal"/>
        <w:widowControl w:val="false"/>
        <w:tabs>
          <w:tab w:val="left" w:pos="220" w:leader="none"/>
          <w:tab w:val="left" w:pos="720" w:leader="none"/>
        </w:tabs>
        <w:rPr>
          <w:rFonts w:ascii="Calibri" w:hAnsi="Calibri" w:cs="Calibri" w:asciiTheme="majorHAnsi" w:cstheme="majorHAnsi" w:hAnsiTheme="majorHAnsi"/>
          <w:b/>
          <w:b/>
          <w:sz w:val="28"/>
          <w:szCs w:val="28"/>
          <w:u w:val="single"/>
        </w:rPr>
      </w:pPr>
      <w:r>
        <w:rPr>
          <w:rFonts w:cs="Calibri" w:cstheme="majorHAnsi" w:ascii="Calibri" w:hAnsi="Calibri"/>
          <w:b/>
          <w:sz w:val="28"/>
          <w:szCs w:val="28"/>
          <w:u w:val="single"/>
        </w:rPr>
      </w:r>
    </w:p>
    <w:p>
      <w:pPr>
        <w:pStyle w:val="Normal"/>
        <w:widowControl w:val="false"/>
        <w:tabs>
          <w:tab w:val="left" w:pos="220" w:leader="none"/>
          <w:tab w:val="left" w:pos="720" w:leader="none"/>
        </w:tabs>
        <w:rPr>
          <w:rFonts w:ascii="Calibri" w:hAnsi="Calibri" w:cs="Calibri" w:asciiTheme="majorHAnsi" w:cstheme="majorHAnsi" w:hAnsiTheme="majorHAnsi"/>
          <w:b/>
          <w:b/>
          <w:sz w:val="28"/>
          <w:szCs w:val="28"/>
          <w:u w:val="single"/>
        </w:rPr>
      </w:pPr>
      <w:r>
        <w:rPr>
          <w:rFonts w:cs="Calibri" w:cstheme="majorHAnsi" w:ascii="Calibri" w:hAnsi="Calibri"/>
          <w:b/>
          <w:sz w:val="28"/>
          <w:szCs w:val="28"/>
          <w:u w:val="single"/>
        </w:rPr>
      </w:r>
    </w:p>
    <w:p>
      <w:pPr>
        <w:pStyle w:val="Normal"/>
        <w:widowControl w:val="false"/>
        <w:tabs>
          <w:tab w:val="left" w:pos="220" w:leader="none"/>
          <w:tab w:val="left" w:pos="720" w:leader="none"/>
        </w:tabs>
        <w:rPr>
          <w:rFonts w:ascii="Calibri" w:hAnsi="Calibri" w:cs="Calibri" w:asciiTheme="majorHAnsi" w:cstheme="majorHAnsi" w:hAnsiTheme="majorHAnsi"/>
          <w:b/>
          <w:b/>
          <w:sz w:val="28"/>
          <w:szCs w:val="28"/>
          <w:u w:val="single"/>
        </w:rPr>
      </w:pPr>
      <w:bookmarkStart w:id="0" w:name="_GoBack"/>
      <w:bookmarkEnd w:id="0"/>
      <w:r>
        <w:rPr>
          <w:rFonts w:cs="Calibri" w:ascii="Calibri" w:hAnsi="Calibri" w:asciiTheme="majorHAnsi" w:cstheme="majorHAnsi" w:hAnsiTheme="majorHAnsi"/>
          <w:b/>
          <w:sz w:val="28"/>
          <w:szCs w:val="28"/>
          <w:u w:val="single"/>
        </w:rPr>
        <w:t>Les accueillants</w:t>
      </w:r>
    </w:p>
    <w:p>
      <w:pPr>
        <w:pStyle w:val="Normal"/>
        <w:widowControl w:val="false"/>
        <w:tabs>
          <w:tab w:val="left" w:pos="220" w:leader="none"/>
          <w:tab w:val="left" w:pos="720" w:leader="none"/>
        </w:tabs>
        <w:rPr>
          <w:rFonts w:ascii="Calibri" w:hAnsi="Calibri" w:cs="Calibri" w:asciiTheme="majorHAnsi" w:cstheme="majorHAnsi" w:hAnsiTheme="majorHAnsi"/>
        </w:rPr>
      </w:pPr>
      <w:r>
        <w:rPr>
          <w:rFonts w:cs="Calibri" w:cstheme="majorHAnsi" w:ascii="Calibri" w:hAnsi="Calibri"/>
        </w:rPr>
      </w:r>
    </w:p>
    <w:p>
      <w:pPr>
        <w:pStyle w:val="Normal"/>
        <w:widowControl w:val="false"/>
        <w:tabs>
          <w:tab w:val="left" w:pos="220" w:leader="none"/>
          <w:tab w:val="left" w:pos="720" w:leader="none"/>
        </w:tabs>
        <w:rPr>
          <w:rFonts w:ascii="Calibri" w:hAnsi="Calibri" w:cs="Calibri" w:asciiTheme="majorHAnsi" w:cstheme="majorHAnsi" w:hAnsiTheme="majorHAnsi"/>
        </w:rPr>
      </w:pPr>
      <w:r>
        <w:rPr>
          <w:rFonts w:cs="Calibri" w:ascii="Calibri" w:hAnsi="Calibri" w:asciiTheme="majorHAnsi" w:cstheme="majorHAnsi" w:hAnsiTheme="majorHAnsi"/>
        </w:rPr>
        <w:t xml:space="preserve">L’accueil proposé se traduit prioritairement par l'hébergement à son domicile pour la nuit et </w:t>
      </w:r>
      <w:r>
        <w:rPr>
          <w:rFonts w:cs="Calibri" w:ascii="Calibri" w:hAnsi="Calibri" w:asciiTheme="majorHAnsi" w:cstheme="majorHAnsi" w:hAnsiTheme="majorHAnsi"/>
          <w:iCs/>
        </w:rPr>
        <w:t xml:space="preserve">habituellement les repas du matin et soir (si tout le monde en est d'accord). </w:t>
      </w:r>
    </w:p>
    <w:p>
      <w:pPr>
        <w:pStyle w:val="Normal"/>
        <w:widowControl w:val="false"/>
        <w:tabs>
          <w:tab w:val="left" w:pos="220" w:leader="none"/>
          <w:tab w:val="left" w:pos="720" w:leader="none"/>
        </w:tabs>
        <w:rPr>
          <w:rFonts w:ascii="Calibri" w:hAnsi="Calibri" w:cs="Calibri" w:asciiTheme="majorHAnsi" w:cstheme="majorHAnsi" w:hAnsiTheme="majorHAnsi"/>
        </w:rPr>
      </w:pPr>
      <w:r>
        <w:rPr>
          <w:rFonts w:cs="Calibri" w:ascii="Calibri" w:hAnsi="Calibri" w:asciiTheme="majorHAnsi" w:cstheme="majorHAnsi" w:hAnsiTheme="majorHAnsi"/>
        </w:rPr>
        <w:tab/>
        <w:t>Durant la journée, le mineur est invité à rester actif dans ses différentes démarches : il ne reste pas dans le lieu d'accueil, sauf en cas d’accord avec les accueillants (les périodes de grande fatigue par exemple).</w:t>
      </w:r>
    </w:p>
    <w:p>
      <w:pPr>
        <w:pStyle w:val="Normal"/>
        <w:widowControl w:val="false"/>
        <w:tabs>
          <w:tab w:val="left" w:pos="220" w:leader="none"/>
          <w:tab w:val="left" w:pos="720" w:leader="none"/>
        </w:tabs>
        <w:rPr>
          <w:rFonts w:ascii="Calibri" w:hAnsi="Calibri" w:cs="Calibri" w:asciiTheme="majorHAnsi" w:cstheme="majorHAnsi" w:hAnsiTheme="majorHAnsi"/>
        </w:rPr>
      </w:pPr>
      <w:r>
        <w:rPr>
          <w:rFonts w:cs="Calibri" w:ascii="Calibri" w:hAnsi="Calibri" w:asciiTheme="majorHAnsi" w:cstheme="majorHAnsi" w:hAnsiTheme="majorHAnsi"/>
        </w:rPr>
        <w:t xml:space="preserve">Les accueillants n'ont pas en charge de subvenir aux nombreux besoins du jeune comme par exemple, l’habillement, les transports etc… Toute aide ponctuelle dans ces cas-là est décidée par les personnes accueillantes, et seulement par elles. </w:t>
      </w:r>
    </w:p>
    <w:p>
      <w:pPr>
        <w:pStyle w:val="Normal"/>
        <w:widowControl w:val="false"/>
        <w:tabs>
          <w:tab w:val="left" w:pos="220" w:leader="none"/>
          <w:tab w:val="left" w:pos="720" w:leader="none"/>
        </w:tabs>
        <w:rPr>
          <w:rFonts w:ascii="Calibri" w:hAnsi="Calibri" w:cs="Calibri" w:asciiTheme="majorHAnsi" w:cstheme="majorHAnsi" w:hAnsiTheme="majorHAnsi"/>
        </w:rPr>
      </w:pPr>
      <w:r>
        <w:rPr>
          <w:rFonts w:cs="Calibri" w:ascii="Calibri" w:hAnsi="Calibri" w:asciiTheme="majorHAnsi" w:cstheme="majorHAnsi" w:hAnsiTheme="majorHAnsi"/>
        </w:rPr>
        <w:t xml:space="preserve">Les autres modalités du quotidien sont convenues entre les accueillants et le mineur. </w:t>
      </w:r>
    </w:p>
    <w:p>
      <w:pPr>
        <w:pStyle w:val="Normal"/>
        <w:widowControl w:val="false"/>
        <w:tabs>
          <w:tab w:val="left" w:pos="220" w:leader="none"/>
          <w:tab w:val="left" w:pos="720" w:leader="none"/>
        </w:tabs>
        <w:rPr>
          <w:rFonts w:ascii="Calibri" w:hAnsi="Calibri" w:cs="Calibri" w:asciiTheme="majorHAnsi" w:cstheme="majorHAnsi" w:hAnsiTheme="majorHAnsi"/>
        </w:rPr>
      </w:pPr>
      <w:r>
        <w:rPr>
          <w:rFonts w:cs="Calibri" w:cstheme="majorHAnsi" w:ascii="Calibri" w:hAnsi="Calibri"/>
        </w:rPr>
      </w:r>
    </w:p>
    <w:p>
      <w:pPr>
        <w:pStyle w:val="Normal"/>
        <w:widowControl w:val="false"/>
        <w:tabs>
          <w:tab w:val="left" w:pos="220" w:leader="none"/>
          <w:tab w:val="left" w:pos="720" w:leader="none"/>
        </w:tabs>
        <w:rPr>
          <w:rFonts w:ascii="Calibri" w:hAnsi="Calibri" w:eastAsia="ＭＳ ゴシック" w:cs="" w:asciiTheme="majorHAnsi" w:cstheme="majorBidi" w:eastAsiaTheme="majorEastAsia" w:hAnsiTheme="majorHAnsi"/>
        </w:rPr>
      </w:pPr>
      <w:r>
        <w:rPr>
          <w:rFonts w:eastAsia="ＭＳ ゴシック" w:cs="" w:ascii="Calibri" w:hAnsi="Calibri" w:asciiTheme="majorHAnsi" w:cstheme="majorBidi" w:eastAsiaTheme="majorEastAsia" w:hAnsiTheme="majorHAnsi"/>
        </w:rPr>
        <w:t>Comme nous l’avons précisé plus haut, le mineur accueilli a besoin de se sentir soutenu, d’être accepté tel qu’il est et d’être aidé à comprendre son nouvel environnement. Il peut avoir également besoin de se sentir valorisé et utile (par exemple le fait d’être impliqué dans le quotidien à la maison). Il peut aussi avoir besoin d’être actif durant ses journées, et de leur donner un sens. Si tel est le cas, nous pourrons essayer ensemble de lui trouver des activités ou occupations en fonction de ses envies et possibilités.</w:t>
      </w:r>
    </w:p>
    <w:p>
      <w:pPr>
        <w:pStyle w:val="Normal"/>
        <w:widowControl w:val="false"/>
        <w:tabs>
          <w:tab w:val="left" w:pos="220" w:leader="none"/>
          <w:tab w:val="left" w:pos="720" w:leader="none"/>
        </w:tabs>
        <w:rPr>
          <w:rFonts w:ascii="Calibri" w:hAnsi="Calibri" w:cs="Calibri" w:asciiTheme="majorHAnsi" w:cstheme="majorHAnsi" w:hAnsiTheme="majorHAnsi"/>
        </w:rPr>
      </w:pPr>
      <w:r>
        <w:rPr>
          <w:rFonts w:cs="Calibri" w:cstheme="majorHAnsi" w:ascii="Calibri" w:hAnsi="Calibri"/>
        </w:rPr>
      </w:r>
    </w:p>
    <w:p>
      <w:pPr>
        <w:pStyle w:val="Normal"/>
        <w:widowControl w:val="false"/>
        <w:tabs>
          <w:tab w:val="left" w:pos="220" w:leader="none"/>
          <w:tab w:val="left" w:pos="720" w:leader="none"/>
        </w:tabs>
        <w:rPr>
          <w:rFonts w:ascii="Calibri" w:hAnsi="Calibri" w:cs="Calibri" w:asciiTheme="majorHAnsi" w:cstheme="majorHAnsi" w:hAnsiTheme="majorHAnsi"/>
        </w:rPr>
      </w:pPr>
      <w:r>
        <w:rPr>
          <w:rFonts w:cs="Calibri" w:ascii="Calibri" w:hAnsi="Calibri" w:asciiTheme="majorHAnsi" w:cstheme="majorHAnsi" w:hAnsiTheme="majorHAnsi"/>
        </w:rPr>
        <w:t xml:space="preserve">Les accueillants ne se substituent pas aux organismes déjà existants, notamment concernant les démarches administratives du jeune. Il est important que ce dernier continue de rencontrer tous les partenaires qu’il voyait au préalable afin de trouver avec eux des solutions après cet accueil temporaire. Les accueillants n’effectuent donc aucune démarche administrative avec le jeune. Ils doivent l’accompagner mais ne pas faire à la place des professionnels qui suivent déjà le jeune. </w:t>
      </w:r>
    </w:p>
    <w:p>
      <w:pPr>
        <w:pStyle w:val="Normal"/>
        <w:widowControl w:val="false"/>
        <w:tabs>
          <w:tab w:val="left" w:pos="220" w:leader="none"/>
          <w:tab w:val="left" w:pos="720" w:leader="none"/>
        </w:tabs>
        <w:rPr>
          <w:rFonts w:ascii="Calibri" w:hAnsi="Calibri" w:cs="Calibri" w:asciiTheme="majorHAnsi" w:cstheme="majorHAnsi" w:hAnsiTheme="majorHAnsi"/>
        </w:rPr>
      </w:pPr>
      <w:r>
        <w:rPr>
          <w:rFonts w:cs="Calibri" w:ascii="Calibri" w:hAnsi="Calibri" w:asciiTheme="majorHAnsi" w:cstheme="majorHAnsi" w:hAnsiTheme="majorHAnsi"/>
        </w:rPr>
        <w:t xml:space="preserve">Il est important également de préciser que les accueillants doivent respecter le secret professionnel. </w:t>
      </w:r>
    </w:p>
    <w:p>
      <w:pPr>
        <w:pStyle w:val="Normal"/>
        <w:widowControl w:val="false"/>
        <w:tabs>
          <w:tab w:val="left" w:pos="220" w:leader="none"/>
          <w:tab w:val="left" w:pos="720" w:leader="none"/>
        </w:tabs>
        <w:rPr>
          <w:rFonts w:ascii="Calibri" w:hAnsi="Calibri" w:cs="Calibri" w:asciiTheme="majorHAnsi" w:cstheme="majorHAnsi" w:hAnsiTheme="majorHAnsi"/>
        </w:rPr>
      </w:pPr>
      <w:r>
        <w:rPr>
          <w:rFonts w:cs="Calibri" w:cstheme="majorHAnsi" w:ascii="Calibri" w:hAnsi="Calibri"/>
        </w:rPr>
      </w:r>
    </w:p>
    <w:p>
      <w:pPr>
        <w:pStyle w:val="Normal"/>
        <w:widowControl w:val="false"/>
        <w:tabs>
          <w:tab w:val="left" w:pos="220" w:leader="none"/>
          <w:tab w:val="left" w:pos="720" w:leader="none"/>
        </w:tabs>
        <w:rPr>
          <w:rFonts w:ascii="Calibri" w:hAnsi="Calibri" w:cs="Calibri" w:asciiTheme="majorHAnsi" w:cstheme="majorHAnsi" w:hAnsiTheme="majorHAnsi"/>
        </w:rPr>
      </w:pPr>
      <w:r>
        <w:rPr>
          <w:rFonts w:cs="Calibri" w:ascii="Calibri" w:hAnsi="Calibri" w:asciiTheme="majorHAnsi" w:cstheme="majorHAnsi" w:hAnsiTheme="majorHAnsi"/>
        </w:rPr>
        <w:t xml:space="preserve">La présence d’une personne du collectif tout au long de l’accueil vous permettra de la solliciter si vous rencontrez un problème ou si vous avez une question concernant l’accueil en cours. N’hésitez pas à la solliciter en cas de besoin. </w:t>
      </w:r>
    </w:p>
    <w:p>
      <w:pPr>
        <w:pStyle w:val="Normal"/>
        <w:widowControl w:val="false"/>
        <w:tabs>
          <w:tab w:val="left" w:pos="220" w:leader="none"/>
          <w:tab w:val="left" w:pos="720" w:leader="none"/>
        </w:tabs>
        <w:rPr>
          <w:rFonts w:ascii="Calibri" w:hAnsi="Calibri" w:cs="Calibri" w:asciiTheme="majorHAnsi" w:cstheme="majorHAnsi" w:hAnsiTheme="majorHAnsi"/>
        </w:rPr>
      </w:pPr>
      <w:r>
        <w:rPr>
          <w:rFonts w:cs="Calibri" w:cstheme="majorHAnsi" w:ascii="Calibri" w:hAnsi="Calibri"/>
        </w:rPr>
      </w:r>
    </w:p>
    <w:p>
      <w:pPr>
        <w:pStyle w:val="Normal"/>
        <w:widowControl w:val="false"/>
        <w:tabs>
          <w:tab w:val="left" w:pos="220" w:leader="none"/>
          <w:tab w:val="left" w:pos="720" w:leader="none"/>
        </w:tabs>
        <w:rPr>
          <w:rFonts w:ascii="Calibri" w:hAnsi="Calibri" w:cs="Calibri" w:asciiTheme="majorHAnsi" w:cstheme="majorHAnsi" w:hAnsiTheme="majorHAnsi"/>
        </w:rPr>
      </w:pPr>
      <w:r>
        <w:rPr>
          <w:rFonts w:cs="Calibri" w:cstheme="majorHAnsi" w:ascii="Calibri" w:hAnsi="Calibri"/>
        </w:rPr>
      </w:r>
    </w:p>
    <w:p>
      <w:pPr>
        <w:pStyle w:val="Normal"/>
        <w:widowControl w:val="false"/>
        <w:tabs>
          <w:tab w:val="left" w:pos="220" w:leader="none"/>
          <w:tab w:val="left" w:pos="720" w:leader="none"/>
        </w:tabs>
        <w:rPr>
          <w:rFonts w:ascii="Calibri" w:hAnsi="Calibri" w:cs="Calibri" w:asciiTheme="majorHAnsi" w:cstheme="majorHAnsi" w:hAnsiTheme="majorHAnsi"/>
        </w:rPr>
      </w:pPr>
      <w:r>
        <w:rPr>
          <w:rFonts w:cs="Calibri" w:cstheme="majorHAnsi" w:ascii="Calibri" w:hAnsi="Calibri"/>
        </w:rPr>
      </w:r>
    </w:p>
    <w:p>
      <w:pPr>
        <w:pStyle w:val="Normal"/>
        <w:widowControl w:val="false"/>
        <w:tabs>
          <w:tab w:val="left" w:pos="220" w:leader="none"/>
          <w:tab w:val="left" w:pos="720" w:leader="none"/>
        </w:tabs>
        <w:rPr>
          <w:rFonts w:ascii="Calibri" w:hAnsi="Calibri" w:cs="Calibri" w:asciiTheme="majorHAnsi" w:cstheme="majorHAnsi" w:hAnsiTheme="majorHAnsi"/>
        </w:rPr>
      </w:pPr>
      <w:r>
        <w:rPr>
          <w:rFonts w:cs="Calibri" w:cstheme="majorHAnsi" w:ascii="Calibri" w:hAnsi="Calibri"/>
        </w:rPr>
      </w:r>
    </w:p>
    <w:p>
      <w:pPr>
        <w:pStyle w:val="Normal"/>
        <w:widowControl w:val="false"/>
        <w:tabs>
          <w:tab w:val="left" w:pos="220" w:leader="none"/>
          <w:tab w:val="left" w:pos="720" w:leader="none"/>
        </w:tabs>
        <w:rPr>
          <w:rFonts w:ascii="Calibri" w:hAnsi="Calibri" w:cs="Calibri" w:asciiTheme="majorHAnsi" w:cstheme="majorHAnsi" w:hAnsiTheme="majorHAnsi"/>
        </w:rPr>
      </w:pPr>
      <w:r>
        <w:rPr>
          <w:rFonts w:cs="Calibri" w:cstheme="majorHAnsi" w:ascii="Calibri" w:hAnsi="Calibri"/>
        </w:rPr>
      </w:r>
    </w:p>
    <w:p>
      <w:pPr>
        <w:pStyle w:val="Normal"/>
        <w:widowControl w:val="false"/>
        <w:tabs>
          <w:tab w:val="left" w:pos="220" w:leader="none"/>
          <w:tab w:val="left" w:pos="720" w:leader="none"/>
        </w:tabs>
        <w:rPr>
          <w:rFonts w:ascii="Calibri" w:hAnsi="Calibri" w:cs="Calibri" w:asciiTheme="majorHAnsi" w:cstheme="majorHAnsi" w:hAnsiTheme="majorHAnsi"/>
        </w:rPr>
      </w:pPr>
      <w:r>
        <w:rPr>
          <w:rFonts w:cs="Calibri" w:cstheme="majorHAnsi" w:ascii="Calibri" w:hAnsi="Calibri"/>
        </w:rPr>
      </w:r>
    </w:p>
    <w:p>
      <w:pPr>
        <w:pStyle w:val="Normal"/>
        <w:widowControl w:val="false"/>
        <w:tabs>
          <w:tab w:val="left" w:pos="220" w:leader="none"/>
          <w:tab w:val="left" w:pos="720" w:leader="none"/>
        </w:tabs>
        <w:rPr>
          <w:rFonts w:ascii="Calibri" w:hAnsi="Calibri" w:cs="Calibri" w:asciiTheme="majorHAnsi" w:cstheme="majorHAnsi" w:hAnsiTheme="majorHAnsi"/>
        </w:rPr>
      </w:pPr>
      <w:r>
        <w:rPr>
          <w:rFonts w:cs="Calibri" w:cstheme="majorHAnsi" w:ascii="Calibri" w:hAnsi="Calibri"/>
        </w:rPr>
      </w:r>
    </w:p>
    <w:p>
      <w:pPr>
        <w:pStyle w:val="Normal"/>
        <w:widowControl w:val="false"/>
        <w:tabs>
          <w:tab w:val="left" w:pos="220" w:leader="none"/>
          <w:tab w:val="left" w:pos="720" w:leader="none"/>
        </w:tabs>
        <w:rPr>
          <w:rFonts w:ascii="Calibri" w:hAnsi="Calibri" w:cs="Calibri" w:asciiTheme="majorHAnsi" w:cstheme="majorHAnsi" w:hAnsiTheme="majorHAnsi"/>
          <w:b/>
          <w:b/>
          <w:bCs/>
          <w:sz w:val="28"/>
          <w:szCs w:val="28"/>
          <w:u w:val="single"/>
        </w:rPr>
      </w:pPr>
      <w:r>
        <w:rPr>
          <w:rFonts w:cs="Calibri" w:cstheme="majorHAnsi" w:ascii="Calibri" w:hAnsi="Calibri"/>
          <w:b/>
          <w:bCs/>
          <w:sz w:val="28"/>
          <w:szCs w:val="28"/>
          <w:u w:val="single"/>
        </w:rPr>
      </w:r>
    </w:p>
    <w:p>
      <w:pPr>
        <w:pStyle w:val="Standard"/>
        <w:rPr>
          <w:rFonts w:ascii="Calibri" w:hAnsi="Calibri" w:cs="Calibri" w:asciiTheme="majorHAnsi" w:cstheme="majorHAnsi" w:hAnsiTheme="majorHAnsi"/>
          <w:b/>
          <w:b/>
          <w:bCs/>
          <w:sz w:val="28"/>
          <w:szCs w:val="28"/>
          <w:u w:val="single"/>
        </w:rPr>
      </w:pPr>
      <w:r>
        <w:rPr>
          <w:rFonts w:cs="Calibri" w:cstheme="majorHAnsi" w:ascii="Calibri" w:hAnsi="Calibri"/>
          <w:b/>
          <w:bCs/>
          <w:sz w:val="28"/>
          <w:szCs w:val="28"/>
          <w:u w:val="single"/>
        </w:rPr>
      </w:r>
    </w:p>
    <w:p>
      <w:pPr>
        <w:pStyle w:val="Standard"/>
        <w:rPr>
          <w:rFonts w:ascii="Calibri" w:hAnsi="Calibri" w:cs="Calibri" w:asciiTheme="majorHAnsi" w:cstheme="majorHAnsi" w:hAnsiTheme="majorHAnsi"/>
          <w:b/>
          <w:b/>
          <w:bCs/>
          <w:sz w:val="28"/>
          <w:szCs w:val="28"/>
          <w:u w:val="single"/>
        </w:rPr>
      </w:pPr>
      <w:r>
        <w:rPr>
          <w:rFonts w:cs="Calibri" w:cstheme="majorHAnsi" w:ascii="Calibri" w:hAnsi="Calibri"/>
          <w:b/>
          <w:bCs/>
          <w:sz w:val="28"/>
          <w:szCs w:val="28"/>
          <w:u w:val="single"/>
        </w:rPr>
      </w:r>
    </w:p>
    <w:p>
      <w:pPr>
        <w:pStyle w:val="Standard"/>
        <w:rPr>
          <w:rFonts w:ascii="Calibri" w:hAnsi="Calibri" w:cs="Calibri" w:asciiTheme="majorHAnsi" w:cstheme="majorHAnsi" w:hAnsiTheme="majorHAnsi"/>
          <w:b/>
          <w:b/>
          <w:bCs/>
          <w:sz w:val="28"/>
          <w:szCs w:val="28"/>
          <w:u w:val="single"/>
        </w:rPr>
      </w:pPr>
      <w:r>
        <w:rPr>
          <w:rFonts w:cs="Calibri" w:cstheme="majorHAnsi" w:ascii="Calibri" w:hAnsi="Calibri"/>
          <w:b/>
          <w:bCs/>
          <w:sz w:val="28"/>
          <w:szCs w:val="28"/>
          <w:u w:val="single"/>
        </w:rPr>
      </w:r>
    </w:p>
    <w:p>
      <w:pPr>
        <w:pStyle w:val="Standard"/>
        <w:rPr>
          <w:rFonts w:ascii="Calibri" w:hAnsi="Calibri" w:cs="Calibri" w:asciiTheme="majorHAnsi" w:cstheme="majorHAnsi" w:hAnsiTheme="majorHAnsi"/>
          <w:b/>
          <w:b/>
          <w:bCs/>
          <w:sz w:val="28"/>
          <w:szCs w:val="28"/>
          <w:u w:val="single"/>
        </w:rPr>
      </w:pPr>
      <w:r>
        <w:rPr>
          <w:rFonts w:cs="Calibri" w:cstheme="majorHAnsi" w:ascii="Calibri" w:hAnsi="Calibri"/>
          <w:b/>
          <w:bCs/>
          <w:sz w:val="28"/>
          <w:szCs w:val="28"/>
          <w:u w:val="single"/>
        </w:rPr>
      </w:r>
    </w:p>
    <w:p>
      <w:pPr>
        <w:pStyle w:val="Standard"/>
        <w:rPr>
          <w:rFonts w:ascii="Calibri" w:hAnsi="Calibri" w:cs="Calibri" w:asciiTheme="majorHAnsi" w:cstheme="majorHAnsi" w:hAnsiTheme="majorHAnsi"/>
          <w:b/>
          <w:b/>
          <w:bCs/>
          <w:sz w:val="28"/>
          <w:szCs w:val="28"/>
          <w:u w:val="single"/>
        </w:rPr>
      </w:pPr>
      <w:r>
        <w:rPr>
          <w:rFonts w:cs="Calibri" w:cstheme="majorHAnsi" w:ascii="Calibri" w:hAnsi="Calibri"/>
          <w:b/>
          <w:bCs/>
          <w:sz w:val="28"/>
          <w:szCs w:val="28"/>
          <w:u w:val="single"/>
        </w:rPr>
      </w:r>
    </w:p>
    <w:p>
      <w:pPr>
        <w:pStyle w:val="Standard"/>
        <w:rPr>
          <w:rFonts w:ascii="Calibri" w:hAnsi="Calibri" w:cs="Calibri" w:asciiTheme="majorHAnsi" w:cstheme="majorHAnsi" w:hAnsiTheme="majorHAnsi"/>
          <w:b/>
          <w:b/>
          <w:bCs/>
          <w:sz w:val="28"/>
          <w:szCs w:val="28"/>
          <w:u w:val="single"/>
        </w:rPr>
      </w:pPr>
      <w:r>
        <w:rPr>
          <w:rFonts w:cs="Calibri" w:cstheme="majorHAnsi" w:ascii="Calibri" w:hAnsi="Calibri"/>
          <w:b/>
          <w:bCs/>
          <w:sz w:val="28"/>
          <w:szCs w:val="28"/>
          <w:u w:val="single"/>
        </w:rPr>
      </w:r>
    </w:p>
    <w:p>
      <w:pPr>
        <w:pStyle w:val="Standard"/>
        <w:rPr>
          <w:rFonts w:ascii="Calibri" w:hAnsi="Calibri" w:cs="Calibri" w:asciiTheme="majorHAnsi" w:cstheme="majorHAnsi" w:hAnsiTheme="majorHAnsi"/>
          <w:b/>
          <w:b/>
          <w:bCs/>
          <w:sz w:val="28"/>
          <w:szCs w:val="28"/>
          <w:u w:val="single"/>
        </w:rPr>
      </w:pPr>
      <w:r>
        <w:rPr>
          <w:rFonts w:cs="Calibri" w:cstheme="majorHAnsi" w:ascii="Calibri" w:hAnsi="Calibri"/>
          <w:b/>
          <w:bCs/>
          <w:sz w:val="28"/>
          <w:szCs w:val="28"/>
          <w:u w:val="single"/>
        </w:rPr>
      </w:r>
    </w:p>
    <w:p>
      <w:pPr>
        <w:pStyle w:val="Standard"/>
        <w:rPr>
          <w:rFonts w:ascii="Calibri" w:hAnsi="Calibri" w:cs="Calibri" w:asciiTheme="majorHAnsi" w:cstheme="majorHAnsi" w:hAnsiTheme="majorHAnsi"/>
          <w:b/>
          <w:b/>
          <w:bCs/>
          <w:sz w:val="28"/>
          <w:szCs w:val="28"/>
          <w:u w:val="single"/>
        </w:rPr>
      </w:pPr>
      <w:r>
        <w:rPr>
          <w:rFonts w:cs="Calibri" w:ascii="Calibri" w:hAnsi="Calibri" w:asciiTheme="majorHAnsi" w:cstheme="majorHAnsi" w:hAnsiTheme="majorHAnsi"/>
          <w:b/>
          <w:bCs/>
          <w:sz w:val="28"/>
          <w:szCs w:val="28"/>
          <w:u w:val="single"/>
        </w:rPr>
        <w:t>Les accueillis</w:t>
      </w:r>
    </w:p>
    <w:p>
      <w:pPr>
        <w:pStyle w:val="Standard"/>
        <w:rPr>
          <w:rFonts w:ascii="Calibri" w:hAnsi="Calibri" w:cs="Calibri" w:asciiTheme="majorHAnsi" w:cstheme="majorHAnsi" w:hAnsiTheme="majorHAnsi"/>
          <w:b/>
          <w:b/>
          <w:bCs/>
        </w:rPr>
      </w:pPr>
      <w:r>
        <w:rPr>
          <w:rFonts w:cs="Calibri" w:cstheme="majorHAnsi" w:ascii="Calibri" w:hAnsi="Calibri"/>
          <w:b/>
          <w:bCs/>
        </w:rPr>
      </w:r>
    </w:p>
    <w:p>
      <w:pPr>
        <w:pStyle w:val="Standard"/>
        <w:rPr>
          <w:rFonts w:ascii="Calibri" w:hAnsi="Calibri" w:cs="Calibri" w:asciiTheme="majorHAnsi" w:cstheme="majorHAnsi" w:hAnsiTheme="majorHAnsi"/>
        </w:rPr>
      </w:pPr>
      <w:r>
        <w:rPr>
          <w:rFonts w:cs="Calibri" w:ascii="Calibri" w:hAnsi="Calibri" w:asciiTheme="majorHAnsi" w:cstheme="majorHAnsi" w:hAnsiTheme="majorHAnsi"/>
        </w:rPr>
        <w:t xml:space="preserve">Le réseau s’engage à vous proposer un accueil sur une période temporaire déterminée à l’avance ensemble. Chacune des foyers vous accueillera avec joie et vous proposera les meilleures conditions d’accueil possible. </w:t>
      </w:r>
    </w:p>
    <w:p>
      <w:pPr>
        <w:pStyle w:val="Standard"/>
        <w:rPr>
          <w:rFonts w:ascii="Calibri" w:hAnsi="Calibri" w:cs="Calibri" w:asciiTheme="majorHAnsi" w:cstheme="majorHAnsi" w:hAnsiTheme="majorHAnsi"/>
        </w:rPr>
      </w:pPr>
      <w:r>
        <w:rPr>
          <w:rFonts w:cs="Calibri" w:cstheme="majorHAnsi" w:ascii="Calibri" w:hAnsi="Calibri"/>
        </w:rPr>
      </w:r>
    </w:p>
    <w:p>
      <w:pPr>
        <w:pStyle w:val="Standard"/>
        <w:rPr>
          <w:rFonts w:ascii="Calibri" w:hAnsi="Calibri" w:cs="Calibri" w:asciiTheme="majorHAnsi" w:cstheme="majorHAnsi" w:hAnsiTheme="majorHAnsi"/>
        </w:rPr>
      </w:pPr>
      <w:r>
        <w:rPr>
          <w:rFonts w:cs="Calibri" w:ascii="Calibri" w:hAnsi="Calibri" w:asciiTheme="majorHAnsi" w:cstheme="majorHAnsi" w:hAnsiTheme="majorHAnsi"/>
        </w:rPr>
        <w:t xml:space="preserve">Pendant votre accueil, et du fait que ce n’est que temporaire, vous devez continuer à effectuer vos différentes démarches administratives ou à rencontrer les professionnels que vous voyiez avant cet accueil, afin de trouver une solution de logement par la suite. Le réseau ne remplace pas l’aide de l’association qui vous a orienté, ni surtout la prise en charge par l’Aide Sociale à l’Enfance à laquelle vous considérez avoir droit en tant que mineur isolé. </w:t>
      </w:r>
    </w:p>
    <w:p>
      <w:pPr>
        <w:pStyle w:val="Standard"/>
        <w:rPr>
          <w:rFonts w:ascii="Calibri" w:hAnsi="Calibri" w:cs="Calibri" w:asciiTheme="majorHAnsi" w:cstheme="majorHAnsi" w:hAnsiTheme="majorHAnsi"/>
        </w:rPr>
      </w:pPr>
      <w:r>
        <w:rPr>
          <w:rFonts w:cs="Calibri" w:cstheme="majorHAnsi" w:ascii="Calibri" w:hAnsi="Calibri"/>
        </w:rPr>
      </w:r>
    </w:p>
    <w:p>
      <w:pPr>
        <w:pStyle w:val="Standard"/>
        <w:rPr>
          <w:rFonts w:ascii="Calibri" w:hAnsi="Calibri" w:cs="Calibri" w:asciiTheme="majorHAnsi" w:cstheme="majorHAnsi" w:hAnsiTheme="majorHAnsi"/>
        </w:rPr>
      </w:pPr>
      <w:r>
        <w:rPr>
          <w:rFonts w:cs="Calibri" w:cstheme="majorHAnsi" w:ascii="Calibri" w:hAnsi="Calibri"/>
        </w:rPr>
      </w:r>
    </w:p>
    <w:p>
      <w:pPr>
        <w:pStyle w:val="Standard"/>
        <w:rPr>
          <w:rFonts w:ascii="Calibri" w:hAnsi="Calibri" w:cs="Calibri" w:asciiTheme="majorHAnsi" w:cstheme="majorHAnsi" w:hAnsiTheme="majorHAnsi"/>
        </w:rPr>
      </w:pPr>
      <w:r>
        <w:rPr>
          <w:rFonts w:cs="Calibri" w:ascii="Calibri" w:hAnsi="Calibri" w:asciiTheme="majorHAnsi" w:cstheme="majorHAnsi" w:hAnsiTheme="majorHAnsi"/>
        </w:rPr>
        <w:t>Pendant cet accueil, nous vous demandons de vous engager :</w:t>
      </w:r>
    </w:p>
    <w:p>
      <w:pPr>
        <w:pStyle w:val="Standard"/>
        <w:rPr>
          <w:rFonts w:ascii="Calibri" w:hAnsi="Calibri" w:cs="Calibri" w:asciiTheme="majorHAnsi" w:cstheme="majorHAnsi" w:hAnsiTheme="majorHAnsi"/>
        </w:rPr>
      </w:pPr>
      <w:r>
        <w:rPr>
          <w:rFonts w:cs="Calibri" w:cstheme="majorHAnsi" w:ascii="Calibri" w:hAnsi="Calibri"/>
        </w:rPr>
      </w:r>
    </w:p>
    <w:p>
      <w:pPr>
        <w:pStyle w:val="Standard"/>
        <w:rPr>
          <w:rFonts w:ascii="Calibri" w:hAnsi="Calibri" w:cs="Calibri" w:asciiTheme="majorHAnsi" w:cstheme="majorHAnsi" w:hAnsiTheme="majorHAnsi"/>
        </w:rPr>
      </w:pPr>
      <w:r>
        <w:rPr>
          <w:rFonts w:cs="Calibri" w:ascii="Calibri" w:hAnsi="Calibri" w:asciiTheme="majorHAnsi" w:cstheme="majorHAnsi" w:hAnsiTheme="majorHAnsi"/>
        </w:rPr>
        <w:tab/>
        <w:t>à respecter les rythmes de vie de la maison, qui seront convenus avec les accueillants</w:t>
      </w:r>
    </w:p>
    <w:p>
      <w:pPr>
        <w:pStyle w:val="Standard"/>
        <w:rPr>
          <w:rFonts w:ascii="Calibri" w:hAnsi="Calibri" w:cs="Calibri" w:asciiTheme="majorHAnsi" w:cstheme="majorHAnsi" w:hAnsiTheme="majorHAnsi"/>
        </w:rPr>
      </w:pPr>
      <w:r>
        <w:rPr>
          <w:rFonts w:cs="Calibri" w:ascii="Calibri" w:hAnsi="Calibri" w:asciiTheme="majorHAnsi" w:cstheme="majorHAnsi" w:hAnsiTheme="majorHAnsi"/>
        </w:rPr>
        <w:tab/>
        <w:t>à vous accorder avec les accueillants pour les horaires, les repas pris en commun, pour l'usage du matériel, des espaces communs</w:t>
      </w:r>
    </w:p>
    <w:p>
      <w:pPr>
        <w:pStyle w:val="Standard"/>
        <w:rPr>
          <w:rFonts w:ascii="Calibri" w:hAnsi="Calibri" w:cs="Calibri" w:asciiTheme="majorHAnsi" w:cstheme="majorHAnsi" w:hAnsiTheme="majorHAnsi"/>
        </w:rPr>
      </w:pPr>
      <w:r>
        <w:rPr>
          <w:rFonts w:cs="Calibri" w:ascii="Calibri" w:hAnsi="Calibri" w:asciiTheme="majorHAnsi" w:cstheme="majorHAnsi" w:hAnsiTheme="majorHAnsi"/>
        </w:rPr>
        <w:tab/>
        <w:t>à prévenir si vous vous absentez</w:t>
      </w:r>
    </w:p>
    <w:p>
      <w:pPr>
        <w:pStyle w:val="Standard"/>
        <w:rPr>
          <w:rFonts w:ascii="Calibri" w:hAnsi="Calibri" w:cs="Calibri" w:asciiTheme="majorHAnsi" w:cstheme="majorHAnsi" w:hAnsiTheme="majorHAnsi"/>
        </w:rPr>
      </w:pPr>
      <w:r>
        <w:rPr>
          <w:rFonts w:cs="Calibri" w:ascii="Calibri" w:hAnsi="Calibri" w:asciiTheme="majorHAnsi" w:cstheme="majorHAnsi" w:hAnsiTheme="majorHAnsi"/>
        </w:rPr>
        <w:tab/>
        <w:t>à partir le jour prévu.</w:t>
      </w:r>
    </w:p>
    <w:p>
      <w:pPr>
        <w:pStyle w:val="Standard"/>
        <w:rPr>
          <w:rFonts w:ascii="Calibri" w:hAnsi="Calibri" w:cs="Calibri" w:asciiTheme="majorHAnsi" w:cstheme="majorHAnsi" w:hAnsiTheme="majorHAnsi"/>
        </w:rPr>
      </w:pPr>
      <w:r>
        <w:rPr>
          <w:rFonts w:cs="Calibri" w:cstheme="majorHAnsi" w:ascii="Calibri" w:hAnsi="Calibri"/>
        </w:rPr>
      </w:r>
    </w:p>
    <w:p>
      <w:pPr>
        <w:pStyle w:val="Standard"/>
        <w:rPr>
          <w:rFonts w:ascii="Calibri" w:hAnsi="Calibri" w:cs="Calibri" w:asciiTheme="majorHAnsi" w:cstheme="majorHAnsi" w:hAnsiTheme="majorHAnsi"/>
        </w:rPr>
      </w:pPr>
      <w:r>
        <w:rPr>
          <w:rFonts w:cs="Calibri" w:cstheme="majorHAnsi" w:ascii="Calibri" w:hAnsi="Calibri"/>
        </w:rPr>
      </w:r>
    </w:p>
    <w:p>
      <w:pPr>
        <w:pStyle w:val="Standard"/>
        <w:rPr>
          <w:rFonts w:ascii="Calibri" w:hAnsi="Calibri" w:cs="Calibri" w:asciiTheme="majorHAnsi" w:cstheme="majorHAnsi" w:hAnsiTheme="majorHAnsi"/>
        </w:rPr>
      </w:pPr>
      <w:r>
        <w:rPr>
          <w:rFonts w:cs="Calibri" w:ascii="Calibri" w:hAnsi="Calibri" w:asciiTheme="majorHAnsi" w:cstheme="majorHAnsi" w:hAnsiTheme="majorHAnsi"/>
        </w:rPr>
        <w:t xml:space="preserve">Le changement de foyer toutes les trois semaines permet un accueil plus facile pour tous, et vous permettra également d’être en contact avec différents accueillants et donc différentes façons de vivre. </w:t>
      </w:r>
    </w:p>
    <w:p>
      <w:pPr>
        <w:pStyle w:val="Standard"/>
        <w:rPr/>
      </w:pPr>
      <w:r>
        <w:rPr>
          <w:rFonts w:cs="Calibri" w:ascii="Calibri" w:hAnsi="Calibri" w:asciiTheme="majorHAnsi" w:cstheme="majorHAnsi" w:hAnsiTheme="majorHAnsi"/>
        </w:rPr>
        <w:t xml:space="preserve">La présence d’une personne du collectif tout au long de votre accueil vous permettra de la solliciter si vous rencontrez un problème ou si vous avez une question concernant l’accueil en cours. N’hésitez pas à la solliciter en cas de besoin. </w:t>
      </w:r>
    </w:p>
    <w:p>
      <w:pPr>
        <w:pStyle w:val="Normal"/>
        <w:rPr>
          <w:rFonts w:ascii="Calibri" w:hAnsi="Calibri" w:asciiTheme="majorHAnsi" w:hAnsiTheme="majorHAnsi"/>
          <w:b/>
          <w:b/>
          <w:u w:val="single"/>
        </w:rPr>
      </w:pPr>
      <w:r>
        <w:rPr>
          <w:rFonts w:asciiTheme="majorHAnsi" w:hAnsiTheme="majorHAnsi" w:ascii="Calibri" w:hAnsi="Calibri"/>
          <w:b/>
          <w:u w:val="single"/>
        </w:rPr>
      </w:r>
    </w:p>
    <w:p>
      <w:pPr>
        <w:pStyle w:val="Normal"/>
        <w:rPr>
          <w:rFonts w:ascii="Calibri" w:hAnsi="Calibri" w:asciiTheme="majorHAnsi" w:hAnsiTheme="majorHAnsi"/>
          <w:b/>
          <w:b/>
          <w:u w:val="single"/>
        </w:rPr>
      </w:pPr>
      <w:r>
        <w:rPr>
          <w:rFonts w:asciiTheme="majorHAnsi" w:hAnsiTheme="majorHAnsi" w:ascii="Calibri" w:hAnsi="Calibri"/>
          <w:b/>
          <w:u w:val="single"/>
        </w:rPr>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alibr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940" w:hanging="360"/>
      </w:pPr>
      <w:rPr>
        <w:rFonts w:ascii="Symbol" w:hAnsi="Symbol" w:cs="Symbol" w:hint="default"/>
        <w:rFonts w:cs="Symbo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fr-FR" w:eastAsia="fr-FR" w:bidi="ar-SA"/>
      </w:rPr>
    </w:rPrDefault>
    <w:pPrDefault>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pPr>
      <w:widowControl/>
      <w:bidi w:val="0"/>
      <w:jc w:val="left"/>
    </w:pPr>
    <w:rPr>
      <w:rFonts w:ascii="Cambria" w:hAnsi="Cambria" w:eastAsia="ＭＳ 明朝" w:cs="" w:asciiTheme="minorHAnsi" w:cstheme="minorBidi" w:eastAsiaTheme="minorEastAsia" w:hAnsiTheme="minorHAnsi"/>
      <w:color w:val="auto"/>
      <w:sz w:val="24"/>
      <w:szCs w:val="24"/>
      <w:lang w:val="fr-FR" w:eastAsia="fr-FR" w:bidi="ar-SA"/>
    </w:rPr>
  </w:style>
  <w:style w:type="character" w:styleId="DefaultParagraphFont" w:default="1">
    <w:name w:val="Default Paragraph Font"/>
    <w:uiPriority w:val="1"/>
    <w:semiHidden/>
    <w:unhideWhenUsed/>
    <w:qFormat/>
    <w:rPr/>
  </w:style>
  <w:style w:type="character" w:styleId="ListLabel1">
    <w:name w:val="ListLabel 1"/>
    <w:qFormat/>
    <w:rPr>
      <w:rFonts w:cs="Symbol"/>
    </w:rPr>
  </w:style>
  <w:style w:type="paragraph" w:styleId="Titre">
    <w:name w:val="Titre"/>
    <w:basedOn w:val="Normal"/>
    <w:next w:val="Corpsdetexte"/>
    <w:qFormat/>
    <w:pPr>
      <w:keepNext/>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FreeSans"/>
    </w:rPr>
  </w:style>
  <w:style w:type="paragraph" w:styleId="Titreprincipal">
    <w:name w:val="Title"/>
    <w:basedOn w:val="Normal"/>
    <w:qFormat/>
    <w:pPr>
      <w:keepNext/>
      <w:spacing w:before="240" w:after="120"/>
    </w:pPr>
    <w:rPr>
      <w:rFonts w:ascii="Liberation Sans" w:hAnsi="Liberation Sans" w:eastAsia="Noto Sans CJK SC Regular" w:cs="FreeSans"/>
      <w:sz w:val="28"/>
      <w:szCs w:val="28"/>
    </w:rPr>
  </w:style>
  <w:style w:type="paragraph" w:styleId="Caption">
    <w:name w:val="caption"/>
    <w:basedOn w:val="Normal"/>
    <w:qFormat/>
    <w:pPr>
      <w:suppressLineNumbers/>
      <w:spacing w:before="120" w:after="120"/>
    </w:pPr>
    <w:rPr>
      <w:rFonts w:cs="FreeSans"/>
      <w:i/>
      <w:iCs/>
    </w:rPr>
  </w:style>
  <w:style w:type="paragraph" w:styleId="Standard" w:customStyle="1">
    <w:name w:val="Standard"/>
    <w:qFormat/>
    <w:rsid w:val="0089519a"/>
    <w:pPr>
      <w:widowControl w:val="false"/>
      <w:suppressAutoHyphens w:val="true"/>
      <w:bidi w:val="0"/>
      <w:jc w:val="left"/>
      <w:textAlignment w:val="baseline"/>
    </w:pPr>
    <w:rPr>
      <w:rFonts w:ascii="Liberation Serif" w:hAnsi="Liberation Serif" w:eastAsia="SimSun" w:cs="Lucida Sans"/>
      <w:color w:val="auto"/>
      <w:sz w:val="24"/>
      <w:szCs w:val="24"/>
      <w:lang w:eastAsia="zh-CN" w:bidi="hi-IN" w:val="fr-F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LibreOffice/5.2.2.2$Windows_x86 LibreOffice_project/8f96e87c890bf8fa77463cd4b640a2312823f3ad</Application>
  <Pages>5</Pages>
  <Words>1195</Words>
  <Characters>6241</Characters>
  <CharactersWithSpaces>7433</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2017-03-21T19:10:00Z</dcterms:created>
  <dc:creator>Emma</dc:creator>
  <dc:description/>
  <dc:language>fr-FR</dc:language>
  <cp:lastModifiedBy>pauline</cp:lastModifiedBy>
  <dcterms:modified xsi:type="dcterms:W3CDTF">2017-03-21T19:14:00Z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